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104" w:rsidRDefault="00231104" w:rsidP="0043569A">
      <w:pPr>
        <w:spacing w:line="540" w:lineRule="exact"/>
        <w:jc w:val="center"/>
        <w:rPr>
          <w:rFonts w:ascii="仿宋" w:eastAsia="仿宋" w:hAnsi="仿宋"/>
          <w:b/>
          <w:sz w:val="48"/>
          <w:szCs w:val="32"/>
        </w:rPr>
      </w:pPr>
    </w:p>
    <w:p w:rsidR="00231104" w:rsidRDefault="00231104" w:rsidP="0043569A">
      <w:pPr>
        <w:spacing w:line="540" w:lineRule="exact"/>
        <w:jc w:val="center"/>
        <w:rPr>
          <w:rFonts w:ascii="仿宋" w:eastAsia="仿宋" w:hAnsi="仿宋"/>
          <w:b/>
          <w:sz w:val="48"/>
          <w:szCs w:val="32"/>
        </w:rPr>
      </w:pPr>
    </w:p>
    <w:p w:rsidR="00231104" w:rsidRDefault="00231104" w:rsidP="0043569A">
      <w:pPr>
        <w:spacing w:line="540" w:lineRule="exact"/>
        <w:jc w:val="center"/>
        <w:rPr>
          <w:rFonts w:ascii="仿宋" w:eastAsia="仿宋" w:hAnsi="仿宋"/>
          <w:b/>
          <w:sz w:val="48"/>
          <w:szCs w:val="32"/>
        </w:rPr>
      </w:pPr>
      <w:r w:rsidRPr="00231104">
        <w:rPr>
          <w:rFonts w:ascii="仿宋" w:eastAsia="仿宋" w:hAnsi="仿宋" w:hint="eastAsia"/>
          <w:b/>
          <w:sz w:val="48"/>
          <w:szCs w:val="32"/>
        </w:rPr>
        <w:t>《石油物探》期刊排版、印刷、装订</w:t>
      </w:r>
    </w:p>
    <w:p w:rsidR="0043569A" w:rsidRPr="00FA3EF0" w:rsidRDefault="0043569A" w:rsidP="0043569A">
      <w:pPr>
        <w:spacing w:line="540" w:lineRule="exact"/>
        <w:jc w:val="center"/>
        <w:rPr>
          <w:rFonts w:ascii="仿宋" w:eastAsia="仿宋" w:hAnsi="仿宋"/>
          <w:b/>
          <w:sz w:val="48"/>
          <w:szCs w:val="32"/>
        </w:rPr>
      </w:pPr>
      <w:r w:rsidRPr="00FA3EF0">
        <w:rPr>
          <w:rFonts w:ascii="仿宋" w:eastAsia="仿宋" w:hAnsi="仿宋" w:hint="eastAsia"/>
          <w:b/>
          <w:sz w:val="48"/>
          <w:szCs w:val="32"/>
        </w:rPr>
        <w:t>商务</w:t>
      </w:r>
      <w:r>
        <w:rPr>
          <w:rFonts w:ascii="仿宋" w:eastAsia="仿宋" w:hAnsi="仿宋" w:hint="eastAsia"/>
          <w:b/>
          <w:sz w:val="48"/>
          <w:szCs w:val="32"/>
        </w:rPr>
        <w:t>报价</w:t>
      </w:r>
      <w:r w:rsidRPr="00FA3EF0">
        <w:rPr>
          <w:rFonts w:ascii="仿宋" w:eastAsia="仿宋" w:hAnsi="仿宋" w:hint="eastAsia"/>
          <w:b/>
          <w:sz w:val="48"/>
          <w:szCs w:val="32"/>
        </w:rPr>
        <w:t>书</w:t>
      </w:r>
    </w:p>
    <w:p w:rsidR="0043569A" w:rsidRDefault="0043569A" w:rsidP="0043569A">
      <w:pPr>
        <w:spacing w:line="540" w:lineRule="exact"/>
        <w:rPr>
          <w:rFonts w:ascii="仿宋" w:eastAsia="仿宋" w:hAnsi="仿宋"/>
          <w:b/>
          <w:sz w:val="32"/>
          <w:szCs w:val="32"/>
        </w:rPr>
      </w:pPr>
    </w:p>
    <w:p w:rsidR="0043569A" w:rsidRDefault="0043569A" w:rsidP="0043569A">
      <w:pPr>
        <w:spacing w:line="540" w:lineRule="exact"/>
        <w:rPr>
          <w:rFonts w:ascii="仿宋" w:eastAsia="仿宋" w:hAnsi="仿宋"/>
          <w:b/>
          <w:sz w:val="32"/>
          <w:szCs w:val="32"/>
        </w:rPr>
      </w:pPr>
    </w:p>
    <w:p w:rsidR="0043569A" w:rsidRDefault="0043569A" w:rsidP="0043569A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:rsidR="0043569A" w:rsidRDefault="0043569A" w:rsidP="0043569A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:rsidR="0043569A" w:rsidRDefault="0043569A" w:rsidP="0043569A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:rsidR="0043569A" w:rsidRDefault="0043569A" w:rsidP="0043569A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:rsidR="0043569A" w:rsidRDefault="0043569A" w:rsidP="0043569A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:rsidR="0043569A" w:rsidRDefault="0043569A" w:rsidP="0043569A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:rsidR="0043569A" w:rsidRDefault="0043569A" w:rsidP="0043569A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:rsidR="0043569A" w:rsidRDefault="0043569A" w:rsidP="0043569A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:rsidR="0043569A" w:rsidRDefault="0043569A" w:rsidP="0043569A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:rsidR="0043569A" w:rsidRDefault="0043569A" w:rsidP="0043569A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:rsidR="0043569A" w:rsidRDefault="0043569A" w:rsidP="0043569A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:rsidR="0043569A" w:rsidRDefault="0043569A" w:rsidP="0043569A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:rsidR="0043569A" w:rsidRDefault="0043569A" w:rsidP="0043569A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:rsidR="0043569A" w:rsidRDefault="0043569A" w:rsidP="0043569A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:rsidR="00231104" w:rsidRPr="006311EC" w:rsidRDefault="00231104" w:rsidP="00231104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需求方：中</w:t>
      </w:r>
      <w:r w:rsidRPr="006311EC">
        <w:rPr>
          <w:rFonts w:ascii="仿宋" w:eastAsia="仿宋" w:hAnsi="仿宋" w:hint="eastAsia"/>
          <w:b/>
          <w:sz w:val="32"/>
          <w:szCs w:val="32"/>
        </w:rPr>
        <w:t>石化石油物探技术研究院</w:t>
      </w:r>
      <w:r>
        <w:rPr>
          <w:rFonts w:ascii="仿宋" w:eastAsia="仿宋" w:hAnsi="仿宋" w:hint="eastAsia"/>
          <w:b/>
          <w:sz w:val="32"/>
          <w:szCs w:val="32"/>
        </w:rPr>
        <w:t>有限公司</w:t>
      </w:r>
    </w:p>
    <w:p w:rsidR="00231104" w:rsidRPr="006311EC" w:rsidRDefault="00231104" w:rsidP="00231104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报价</w:t>
      </w:r>
      <w:r w:rsidRPr="006311EC">
        <w:rPr>
          <w:rFonts w:ascii="仿宋" w:eastAsia="仿宋" w:hAnsi="仿宋" w:hint="eastAsia"/>
          <w:b/>
          <w:sz w:val="32"/>
          <w:szCs w:val="32"/>
        </w:rPr>
        <w:t>方：</w:t>
      </w:r>
    </w:p>
    <w:p w:rsidR="00231104" w:rsidRPr="00EB63DD" w:rsidRDefault="00231104" w:rsidP="00231104">
      <w:pPr>
        <w:spacing w:line="540" w:lineRule="exact"/>
        <w:ind w:firstLineChars="400" w:firstLine="1285"/>
        <w:rPr>
          <w:rFonts w:ascii="仿宋" w:eastAsia="仿宋" w:hAnsi="仿宋"/>
          <w:b/>
          <w:sz w:val="32"/>
          <w:szCs w:val="32"/>
        </w:rPr>
      </w:pPr>
      <w:r w:rsidRPr="00EB63DD">
        <w:rPr>
          <w:rFonts w:ascii="仿宋" w:eastAsia="仿宋" w:hAnsi="仿宋" w:hint="eastAsia"/>
          <w:b/>
          <w:sz w:val="32"/>
          <w:szCs w:val="32"/>
        </w:rPr>
        <w:t>联系方式：</w:t>
      </w:r>
    </w:p>
    <w:p w:rsidR="00231104" w:rsidRPr="006311EC" w:rsidRDefault="00231104" w:rsidP="00231104">
      <w:pPr>
        <w:spacing w:line="540" w:lineRule="exact"/>
        <w:ind w:firstLineChars="400" w:firstLine="1285"/>
        <w:rPr>
          <w:rFonts w:ascii="仿宋" w:eastAsia="仿宋" w:hAnsi="仿宋"/>
          <w:b/>
          <w:sz w:val="32"/>
          <w:szCs w:val="32"/>
        </w:rPr>
      </w:pPr>
      <w:r w:rsidRPr="00EB63DD">
        <w:rPr>
          <w:rFonts w:ascii="仿宋" w:eastAsia="仿宋" w:hAnsi="仿宋" w:hint="eastAsia"/>
          <w:b/>
          <w:sz w:val="32"/>
          <w:szCs w:val="32"/>
        </w:rPr>
        <w:t>邮箱地址：</w:t>
      </w:r>
    </w:p>
    <w:p w:rsidR="0043569A" w:rsidRDefault="00231104" w:rsidP="00231104">
      <w:pPr>
        <w:spacing w:line="54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6311EC">
        <w:rPr>
          <w:rFonts w:ascii="仿宋" w:eastAsia="仿宋" w:hAnsi="仿宋" w:hint="eastAsia"/>
          <w:b/>
          <w:sz w:val="32"/>
          <w:szCs w:val="32"/>
        </w:rPr>
        <w:t>20</w:t>
      </w:r>
      <w:r>
        <w:rPr>
          <w:rFonts w:ascii="仿宋" w:eastAsia="仿宋" w:hAnsi="仿宋" w:hint="eastAsia"/>
          <w:b/>
          <w:sz w:val="32"/>
          <w:szCs w:val="32"/>
        </w:rPr>
        <w:t>2</w:t>
      </w:r>
      <w:r>
        <w:rPr>
          <w:rFonts w:ascii="仿宋" w:eastAsia="仿宋" w:hAnsi="仿宋"/>
          <w:b/>
          <w:sz w:val="32"/>
          <w:szCs w:val="32"/>
        </w:rPr>
        <w:t>2</w:t>
      </w:r>
      <w:r w:rsidRPr="006311EC">
        <w:rPr>
          <w:rFonts w:ascii="仿宋" w:eastAsia="仿宋" w:hAnsi="仿宋" w:hint="eastAsia"/>
          <w:b/>
          <w:sz w:val="32"/>
          <w:szCs w:val="32"/>
        </w:rPr>
        <w:t>年</w:t>
      </w:r>
      <w:r>
        <w:rPr>
          <w:rFonts w:ascii="仿宋" w:eastAsia="仿宋" w:hAnsi="仿宋" w:hint="eastAsia"/>
          <w:b/>
          <w:sz w:val="32"/>
          <w:szCs w:val="32"/>
        </w:rPr>
        <w:t>XX</w:t>
      </w:r>
      <w:r w:rsidRPr="006311EC">
        <w:rPr>
          <w:rFonts w:ascii="仿宋" w:eastAsia="仿宋" w:hAnsi="仿宋" w:hint="eastAsia"/>
          <w:b/>
          <w:sz w:val="32"/>
          <w:szCs w:val="32"/>
        </w:rPr>
        <w:t>月</w:t>
      </w:r>
      <w:r>
        <w:rPr>
          <w:rFonts w:ascii="仿宋" w:eastAsia="仿宋" w:hAnsi="仿宋" w:hint="eastAsia"/>
          <w:b/>
          <w:sz w:val="32"/>
          <w:szCs w:val="32"/>
        </w:rPr>
        <w:t>XX</w:t>
      </w:r>
      <w:r w:rsidRPr="006311EC">
        <w:rPr>
          <w:rFonts w:ascii="仿宋" w:eastAsia="仿宋" w:hAnsi="仿宋" w:hint="eastAsia"/>
          <w:b/>
          <w:sz w:val="32"/>
          <w:szCs w:val="32"/>
        </w:rPr>
        <w:t>日</w:t>
      </w:r>
      <w:bookmarkStart w:id="0" w:name="_GoBack"/>
      <w:bookmarkEnd w:id="0"/>
    </w:p>
    <w:p w:rsidR="0043569A" w:rsidRDefault="0043569A" w:rsidP="0043569A">
      <w:pPr>
        <w:spacing w:line="54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6311EC">
        <w:rPr>
          <w:rFonts w:ascii="仿宋" w:eastAsia="仿宋" w:hAnsi="仿宋" w:hint="eastAsia"/>
          <w:b/>
          <w:sz w:val="32"/>
          <w:szCs w:val="32"/>
        </w:rPr>
        <w:lastRenderedPageBreak/>
        <w:t>目录</w:t>
      </w:r>
    </w:p>
    <w:p w:rsidR="0043569A" w:rsidRPr="006311EC" w:rsidRDefault="0043569A" w:rsidP="0043569A">
      <w:pPr>
        <w:spacing w:line="5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43569A" w:rsidRPr="006311EC" w:rsidRDefault="0043569A" w:rsidP="0043569A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311EC">
        <w:rPr>
          <w:rFonts w:ascii="仿宋" w:eastAsia="仿宋" w:hAnsi="仿宋" w:hint="eastAsia"/>
          <w:b/>
          <w:sz w:val="32"/>
          <w:szCs w:val="32"/>
        </w:rPr>
        <w:t>一、公司简介（含公司业绩）</w:t>
      </w:r>
    </w:p>
    <w:p w:rsidR="0043569A" w:rsidRPr="006311EC" w:rsidRDefault="0043569A" w:rsidP="0043569A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311EC">
        <w:rPr>
          <w:rFonts w:ascii="仿宋" w:eastAsia="仿宋" w:hAnsi="仿宋" w:hint="eastAsia"/>
          <w:b/>
          <w:sz w:val="32"/>
          <w:szCs w:val="32"/>
        </w:rPr>
        <w:t>二、公司资质文件</w:t>
      </w:r>
    </w:p>
    <w:p w:rsidR="0043569A" w:rsidRPr="006311EC" w:rsidRDefault="0043569A" w:rsidP="0043569A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311EC">
        <w:rPr>
          <w:rFonts w:ascii="仿宋" w:eastAsia="仿宋" w:hAnsi="仿宋" w:hint="eastAsia"/>
          <w:b/>
          <w:sz w:val="32"/>
          <w:szCs w:val="32"/>
        </w:rPr>
        <w:t>营业执照、税务登记证、授权书</w:t>
      </w:r>
      <w:r>
        <w:rPr>
          <w:rFonts w:ascii="仿宋" w:eastAsia="仿宋" w:hAnsi="仿宋" w:hint="eastAsia"/>
          <w:b/>
          <w:sz w:val="32"/>
          <w:szCs w:val="32"/>
        </w:rPr>
        <w:t>（代理）</w:t>
      </w:r>
      <w:r w:rsidRPr="006311EC">
        <w:rPr>
          <w:rFonts w:ascii="仿宋" w:eastAsia="仿宋" w:hAnsi="仿宋" w:hint="eastAsia"/>
          <w:b/>
          <w:sz w:val="32"/>
          <w:szCs w:val="32"/>
        </w:rPr>
        <w:t>等</w:t>
      </w:r>
    </w:p>
    <w:p w:rsidR="0043569A" w:rsidRPr="006311EC" w:rsidRDefault="0043569A" w:rsidP="0043569A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311EC">
        <w:rPr>
          <w:rFonts w:ascii="仿宋" w:eastAsia="仿宋" w:hAnsi="仿宋" w:hint="eastAsia"/>
          <w:b/>
          <w:sz w:val="32"/>
          <w:szCs w:val="32"/>
        </w:rPr>
        <w:t>三、</w:t>
      </w:r>
      <w:r>
        <w:rPr>
          <w:rFonts w:ascii="仿宋" w:eastAsia="仿宋" w:hAnsi="仿宋" w:hint="eastAsia"/>
          <w:b/>
          <w:sz w:val="32"/>
          <w:szCs w:val="32"/>
        </w:rPr>
        <w:t>服务</w:t>
      </w:r>
      <w:r w:rsidRPr="006311EC">
        <w:rPr>
          <w:rFonts w:ascii="仿宋" w:eastAsia="仿宋" w:hAnsi="仿宋" w:hint="eastAsia"/>
          <w:b/>
          <w:sz w:val="32"/>
          <w:szCs w:val="32"/>
        </w:rPr>
        <w:t>方案</w:t>
      </w:r>
    </w:p>
    <w:p w:rsidR="0043569A" w:rsidRPr="006311EC" w:rsidRDefault="0043569A" w:rsidP="0043569A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311EC">
        <w:rPr>
          <w:rFonts w:ascii="仿宋" w:eastAsia="仿宋" w:hAnsi="仿宋"/>
          <w:b/>
          <w:sz w:val="32"/>
          <w:szCs w:val="32"/>
        </w:rPr>
        <w:t>1</w:t>
      </w:r>
      <w:r w:rsidRPr="006311EC">
        <w:rPr>
          <w:rFonts w:ascii="仿宋" w:eastAsia="仿宋" w:hAnsi="仿宋" w:hint="eastAsia"/>
          <w:b/>
          <w:sz w:val="32"/>
          <w:szCs w:val="32"/>
        </w:rPr>
        <w:t>、项目概述</w:t>
      </w:r>
    </w:p>
    <w:p w:rsidR="0043569A" w:rsidRPr="006311EC" w:rsidRDefault="0043569A" w:rsidP="0043569A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311EC">
        <w:rPr>
          <w:rFonts w:ascii="仿宋" w:eastAsia="仿宋" w:hAnsi="仿宋"/>
          <w:b/>
          <w:sz w:val="32"/>
          <w:szCs w:val="32"/>
        </w:rPr>
        <w:t>2</w:t>
      </w:r>
      <w:r w:rsidRPr="006311EC">
        <w:rPr>
          <w:rFonts w:ascii="仿宋" w:eastAsia="仿宋" w:hAnsi="仿宋" w:hint="eastAsia"/>
          <w:b/>
          <w:sz w:val="32"/>
          <w:szCs w:val="32"/>
        </w:rPr>
        <w:t>、服务内容</w:t>
      </w:r>
    </w:p>
    <w:p w:rsidR="0043569A" w:rsidRPr="006311EC" w:rsidRDefault="0043569A" w:rsidP="0043569A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311EC">
        <w:rPr>
          <w:rFonts w:ascii="仿宋" w:eastAsia="仿宋" w:hAnsi="仿宋"/>
          <w:b/>
          <w:sz w:val="32"/>
          <w:szCs w:val="32"/>
        </w:rPr>
        <w:t>3</w:t>
      </w:r>
      <w:r w:rsidRPr="006311EC">
        <w:rPr>
          <w:rFonts w:ascii="仿宋" w:eastAsia="仿宋" w:hAnsi="仿宋" w:hint="eastAsia"/>
          <w:b/>
          <w:sz w:val="32"/>
          <w:szCs w:val="32"/>
        </w:rPr>
        <w:t>、实施方案</w:t>
      </w:r>
    </w:p>
    <w:p w:rsidR="0043569A" w:rsidRPr="006311EC" w:rsidRDefault="0043569A" w:rsidP="0043569A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311EC">
        <w:rPr>
          <w:rFonts w:ascii="仿宋" w:eastAsia="仿宋" w:hAnsi="仿宋" w:hint="eastAsia"/>
          <w:b/>
          <w:sz w:val="32"/>
          <w:szCs w:val="32"/>
        </w:rPr>
        <w:t>4、风险控制</w:t>
      </w:r>
    </w:p>
    <w:p w:rsidR="0043569A" w:rsidRDefault="0043569A" w:rsidP="0043569A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311EC">
        <w:rPr>
          <w:rFonts w:ascii="仿宋" w:eastAsia="仿宋" w:hAnsi="仿宋" w:hint="eastAsia"/>
          <w:b/>
          <w:sz w:val="32"/>
          <w:szCs w:val="32"/>
        </w:rPr>
        <w:t>四、商务报价（</w:t>
      </w:r>
      <w:r>
        <w:rPr>
          <w:rFonts w:ascii="仿宋" w:eastAsia="仿宋" w:hAnsi="仿宋" w:hint="eastAsia"/>
          <w:b/>
          <w:sz w:val="32"/>
          <w:szCs w:val="32"/>
        </w:rPr>
        <w:t>需分项报价，含一年质保期</w:t>
      </w:r>
      <w:r w:rsidRPr="006311EC">
        <w:rPr>
          <w:rFonts w:ascii="仿宋" w:eastAsia="仿宋" w:hAnsi="仿宋" w:hint="eastAsia"/>
          <w:b/>
          <w:sz w:val="32"/>
          <w:szCs w:val="32"/>
        </w:rPr>
        <w:t>）</w:t>
      </w:r>
    </w:p>
    <w:p w:rsidR="0043569A" w:rsidRDefault="0043569A" w:rsidP="0043569A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br w:type="page"/>
      </w:r>
    </w:p>
    <w:p w:rsidR="0043569A" w:rsidRPr="00077208" w:rsidRDefault="0043569A" w:rsidP="0043569A">
      <w:pPr>
        <w:jc w:val="center"/>
        <w:rPr>
          <w:rFonts w:ascii="仿宋" w:eastAsia="仿宋" w:hAnsi="仿宋"/>
          <w:b/>
          <w:sz w:val="40"/>
          <w:szCs w:val="36"/>
        </w:rPr>
      </w:pPr>
      <w:r w:rsidRPr="00077208">
        <w:rPr>
          <w:rFonts w:ascii="仿宋" w:eastAsia="仿宋" w:hAnsi="仿宋" w:hint="eastAsia"/>
          <w:b/>
          <w:sz w:val="40"/>
          <w:szCs w:val="36"/>
        </w:rPr>
        <w:lastRenderedPageBreak/>
        <w:t>技术要求附件</w:t>
      </w:r>
    </w:p>
    <w:p w:rsidR="008A59F2" w:rsidRDefault="008A59F2" w:rsidP="0043569A">
      <w:pPr>
        <w:pStyle w:val="1"/>
        <w:spacing w:before="0" w:after="0" w:line="40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bookmarkStart w:id="1" w:name="_Toc22630"/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="00302752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 w:rsidRPr="008A59F2">
        <w:rPr>
          <w:rFonts w:asciiTheme="minorEastAsia" w:eastAsiaTheme="minorEastAsia" w:hAnsiTheme="minorEastAsia" w:hint="eastAsia"/>
          <w:color w:val="000000"/>
          <w:sz w:val="28"/>
          <w:szCs w:val="28"/>
        </w:rPr>
        <w:t>背景</w:t>
      </w:r>
      <w:r w:rsidR="00302752">
        <w:rPr>
          <w:rFonts w:asciiTheme="minorEastAsia" w:eastAsiaTheme="minorEastAsia" w:hAnsiTheme="minorEastAsia" w:hint="eastAsia"/>
          <w:color w:val="000000"/>
          <w:sz w:val="28"/>
          <w:szCs w:val="28"/>
        </w:rPr>
        <w:t>及概述</w:t>
      </w:r>
    </w:p>
    <w:p w:rsidR="00A53A79" w:rsidRPr="00A34CF6" w:rsidRDefault="00A53A79" w:rsidP="00A34CF6">
      <w:pPr>
        <w:pStyle w:val="a6"/>
        <w:spacing w:beforeLines="50" w:before="156" w:after="0" w:line="288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《石油物探》</w:t>
      </w:r>
      <w:r w:rsidR="00302752"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（ISSN 1000-1441，CN 32-1284/TE）</w:t>
      </w:r>
      <w:r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创刊于1962年，是我国油气勘探行业中办刊历史最长、公开发行最早的勘探地球物理专业科技期刊。本刊由中国石油化工集团公司主管，</w:t>
      </w:r>
      <w:r w:rsidR="00302752"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中石化石油物探技术研究院有限公司</w:t>
      </w:r>
      <w:r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主办，科学出版社出版，是有关石油地球物理勘探方法技术及应用研究的综合性学术刊物。</w:t>
      </w:r>
    </w:p>
    <w:p w:rsidR="00302752" w:rsidRPr="00A34CF6" w:rsidRDefault="00302752" w:rsidP="00A34CF6">
      <w:pPr>
        <w:pStyle w:val="a6"/>
        <w:spacing w:beforeLines="50" w:before="156" w:after="0" w:line="288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《石油物探》为全国中文核心期刊、中国科技核心期刊、中国科学引文数据库（CSCD）来源期刊、RCCSE中国核心学术期刊等所收录。被全球最大同行评议文献摘要与引文数据库Scopus收录，且2013-2016年被EI收录。国内外公开发行。</w:t>
      </w:r>
    </w:p>
    <w:p w:rsidR="00302752" w:rsidRDefault="00302752" w:rsidP="00A34CF6">
      <w:pPr>
        <w:pStyle w:val="a6"/>
        <w:spacing w:beforeLines="50" w:before="156" w:after="0" w:line="288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《石油物探》为双月刊，</w:t>
      </w:r>
      <w:r w:rsidR="00B96622"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全年6期，</w:t>
      </w:r>
      <w:r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单月15日</w:t>
      </w:r>
      <w:r w:rsidR="00B96622"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前后付印</w:t>
      </w:r>
      <w:r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。</w:t>
      </w:r>
    </w:p>
    <w:p w:rsidR="0043569A" w:rsidRDefault="00B5121C" w:rsidP="00F45D8D">
      <w:pPr>
        <w:pStyle w:val="1"/>
        <w:spacing w:before="0" w:after="0" w:line="360" w:lineRule="auto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</w:t>
      </w:r>
      <w:bookmarkEnd w:id="1"/>
      <w:r w:rsidR="00302752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 w:rsidR="00515C0A">
        <w:rPr>
          <w:rFonts w:hint="eastAsia"/>
          <w:sz w:val="28"/>
          <w:szCs w:val="28"/>
        </w:rPr>
        <w:t>技术</w:t>
      </w:r>
      <w:r w:rsidR="00302752">
        <w:rPr>
          <w:rFonts w:asciiTheme="minorEastAsia" w:eastAsiaTheme="minorEastAsia" w:hAnsiTheme="minorEastAsia" w:hint="eastAsia"/>
          <w:color w:val="000000"/>
          <w:sz w:val="28"/>
          <w:szCs w:val="28"/>
        </w:rPr>
        <w:t>要求</w:t>
      </w:r>
    </w:p>
    <w:p w:rsidR="001047A5" w:rsidRPr="00A34CF6" w:rsidRDefault="001047A5" w:rsidP="00191F6E">
      <w:pPr>
        <w:pStyle w:val="2"/>
        <w:spacing w:beforeLines="50" w:before="156" w:after="0" w:line="264" w:lineRule="auto"/>
        <w:ind w:leftChars="200" w:left="420"/>
        <w:rPr>
          <w:sz w:val="24"/>
          <w:szCs w:val="24"/>
        </w:rPr>
      </w:pPr>
      <w:r w:rsidRPr="00A34CF6"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1</w:t>
      </w:r>
      <w:r w:rsidRPr="00A34CF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总体</w:t>
      </w:r>
      <w:r w:rsidRPr="00A34CF6">
        <w:rPr>
          <w:rFonts w:hint="eastAsia"/>
          <w:sz w:val="24"/>
          <w:szCs w:val="24"/>
        </w:rPr>
        <w:t>要求</w:t>
      </w:r>
    </w:p>
    <w:p w:rsidR="001047A5" w:rsidRDefault="001047A5" w:rsidP="00191F6E">
      <w:pPr>
        <w:pStyle w:val="a6"/>
        <w:numPr>
          <w:ilvl w:val="0"/>
          <w:numId w:val="6"/>
        </w:numPr>
        <w:snapToGrid w:val="0"/>
        <w:spacing w:before="120" w:after="0" w:line="264" w:lineRule="auto"/>
        <w:ind w:left="981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040B20">
        <w:rPr>
          <w:rFonts w:asciiTheme="minorEastAsia" w:eastAsiaTheme="minorEastAsia" w:hAnsiTheme="minorEastAsia" w:hint="eastAsia"/>
          <w:sz w:val="24"/>
          <w:szCs w:val="24"/>
          <w:lang w:eastAsia="zh-CN"/>
        </w:rPr>
        <w:t>双月刊，全年6期，单月15日前后付印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。</w:t>
      </w:r>
    </w:p>
    <w:p w:rsidR="00B80CF5" w:rsidRPr="00B80CF5" w:rsidRDefault="00B80CF5" w:rsidP="00191F6E">
      <w:pPr>
        <w:pStyle w:val="a6"/>
        <w:numPr>
          <w:ilvl w:val="0"/>
          <w:numId w:val="6"/>
        </w:numPr>
        <w:snapToGrid w:val="0"/>
        <w:spacing w:before="120" w:after="0" w:line="264" w:lineRule="auto"/>
        <w:ind w:left="981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B80CF5">
        <w:rPr>
          <w:rFonts w:asciiTheme="minorEastAsia" w:eastAsiaTheme="minorEastAsia" w:hAnsiTheme="minorEastAsia" w:hint="eastAsia"/>
          <w:sz w:val="24"/>
          <w:szCs w:val="24"/>
          <w:lang w:eastAsia="zh-CN"/>
        </w:rPr>
        <w:t>完成《石油物探》每期的排版、制版、印刷、装订、包装、运输。</w:t>
      </w:r>
    </w:p>
    <w:p w:rsidR="00BA33D6" w:rsidRPr="00A34CF6" w:rsidRDefault="00BA33D6" w:rsidP="00191F6E">
      <w:pPr>
        <w:pStyle w:val="2"/>
        <w:spacing w:beforeLines="50" w:before="156" w:after="0" w:line="264" w:lineRule="auto"/>
        <w:ind w:leftChars="200" w:left="420"/>
        <w:rPr>
          <w:sz w:val="24"/>
          <w:szCs w:val="24"/>
        </w:rPr>
      </w:pPr>
      <w:r w:rsidRPr="00A34CF6">
        <w:rPr>
          <w:rFonts w:hint="eastAsia"/>
          <w:sz w:val="24"/>
          <w:szCs w:val="24"/>
        </w:rPr>
        <w:t>2.</w:t>
      </w:r>
      <w:r w:rsidR="001047A5">
        <w:rPr>
          <w:rFonts w:hint="eastAsia"/>
          <w:sz w:val="24"/>
          <w:szCs w:val="24"/>
        </w:rPr>
        <w:t>2</w:t>
      </w:r>
      <w:r w:rsidRPr="00A34CF6">
        <w:rPr>
          <w:rFonts w:hint="eastAsia"/>
          <w:sz w:val="24"/>
          <w:szCs w:val="24"/>
        </w:rPr>
        <w:t xml:space="preserve"> </w:t>
      </w:r>
      <w:r w:rsidRPr="00A34CF6">
        <w:rPr>
          <w:rFonts w:hint="eastAsia"/>
          <w:sz w:val="24"/>
          <w:szCs w:val="24"/>
        </w:rPr>
        <w:t>排版要求</w:t>
      </w:r>
    </w:p>
    <w:p w:rsidR="00BA33D6" w:rsidRPr="00A34CF6" w:rsidRDefault="00040B20" w:rsidP="00191F6E">
      <w:pPr>
        <w:pStyle w:val="a6"/>
        <w:numPr>
          <w:ilvl w:val="0"/>
          <w:numId w:val="6"/>
        </w:numPr>
        <w:snapToGrid w:val="0"/>
        <w:spacing w:before="120" w:after="0" w:line="264" w:lineRule="auto"/>
        <w:ind w:left="981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负责每期排版。</w:t>
      </w:r>
    </w:p>
    <w:p w:rsidR="00BA33D6" w:rsidRPr="00A34CF6" w:rsidRDefault="00BA33D6" w:rsidP="00191F6E">
      <w:pPr>
        <w:pStyle w:val="a6"/>
        <w:numPr>
          <w:ilvl w:val="0"/>
          <w:numId w:val="6"/>
        </w:numPr>
        <w:snapToGrid w:val="0"/>
        <w:spacing w:before="120" w:after="0" w:line="264" w:lineRule="auto"/>
        <w:ind w:left="981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对简单图件</w:t>
      </w:r>
      <w:r w:rsidR="001C5366">
        <w:rPr>
          <w:rFonts w:asciiTheme="minorEastAsia" w:eastAsiaTheme="minorEastAsia" w:hAnsiTheme="minorEastAsia" w:hint="eastAsia"/>
          <w:sz w:val="24"/>
          <w:szCs w:val="24"/>
          <w:lang w:eastAsia="zh-CN"/>
        </w:rPr>
        <w:t>进行</w:t>
      </w:r>
      <w:r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清绘。</w:t>
      </w:r>
    </w:p>
    <w:p w:rsidR="00BA33D6" w:rsidRPr="00A34CF6" w:rsidRDefault="00BA33D6" w:rsidP="00191F6E">
      <w:pPr>
        <w:pStyle w:val="a6"/>
        <w:numPr>
          <w:ilvl w:val="0"/>
          <w:numId w:val="6"/>
        </w:numPr>
        <w:snapToGrid w:val="0"/>
        <w:spacing w:before="120" w:after="0" w:line="264" w:lineRule="auto"/>
        <w:ind w:left="981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排版质量要高，排版差错率：改错率控制在万分之一以内。</w:t>
      </w:r>
    </w:p>
    <w:p w:rsidR="00BA33D6" w:rsidRDefault="00BA33D6" w:rsidP="00191F6E">
      <w:pPr>
        <w:pStyle w:val="a6"/>
        <w:numPr>
          <w:ilvl w:val="0"/>
          <w:numId w:val="6"/>
        </w:numPr>
        <w:snapToGrid w:val="0"/>
        <w:spacing w:before="120" w:after="0" w:line="264" w:lineRule="auto"/>
        <w:ind w:left="981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排版时效性：每次改稿时间控制在3天以内。</w:t>
      </w:r>
    </w:p>
    <w:p w:rsidR="00191F6E" w:rsidRPr="00A34CF6" w:rsidRDefault="00191F6E" w:rsidP="00191F6E">
      <w:pPr>
        <w:pStyle w:val="a6"/>
        <w:numPr>
          <w:ilvl w:val="0"/>
          <w:numId w:val="6"/>
        </w:numPr>
        <w:snapToGrid w:val="0"/>
        <w:spacing w:before="120" w:after="0" w:line="264" w:lineRule="auto"/>
        <w:ind w:left="981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对于校对稿件，负责取样、送样，以提高效率。</w:t>
      </w:r>
    </w:p>
    <w:p w:rsidR="00BA33D6" w:rsidRPr="00A34CF6" w:rsidRDefault="00BA33D6" w:rsidP="00191F6E">
      <w:pPr>
        <w:pStyle w:val="2"/>
        <w:spacing w:beforeLines="50" w:before="156" w:after="0" w:line="264" w:lineRule="auto"/>
        <w:ind w:leftChars="200" w:left="420"/>
        <w:rPr>
          <w:sz w:val="24"/>
          <w:szCs w:val="24"/>
        </w:rPr>
      </w:pPr>
      <w:r w:rsidRPr="00A34CF6">
        <w:rPr>
          <w:rFonts w:hint="eastAsia"/>
          <w:sz w:val="24"/>
          <w:szCs w:val="24"/>
        </w:rPr>
        <w:t>2.</w:t>
      </w:r>
      <w:r w:rsidR="001047A5">
        <w:rPr>
          <w:rFonts w:hint="eastAsia"/>
          <w:sz w:val="24"/>
          <w:szCs w:val="24"/>
        </w:rPr>
        <w:t>3</w:t>
      </w:r>
      <w:r w:rsidRPr="00A34CF6">
        <w:rPr>
          <w:rFonts w:hint="eastAsia"/>
          <w:sz w:val="24"/>
          <w:szCs w:val="24"/>
        </w:rPr>
        <w:t xml:space="preserve"> </w:t>
      </w:r>
      <w:r w:rsidRPr="00A34CF6">
        <w:rPr>
          <w:rFonts w:hint="eastAsia"/>
          <w:sz w:val="24"/>
          <w:szCs w:val="24"/>
        </w:rPr>
        <w:t>印刷要求</w:t>
      </w:r>
    </w:p>
    <w:p w:rsidR="00302752" w:rsidRPr="00A34CF6" w:rsidRDefault="00302752" w:rsidP="00191F6E">
      <w:pPr>
        <w:pStyle w:val="a6"/>
        <w:numPr>
          <w:ilvl w:val="0"/>
          <w:numId w:val="6"/>
        </w:numPr>
        <w:snapToGrid w:val="0"/>
        <w:spacing w:before="120" w:after="0" w:line="264" w:lineRule="auto"/>
        <w:ind w:left="981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每期正文页码</w:t>
      </w:r>
      <w:r w:rsidR="00040B20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：</w:t>
      </w:r>
      <w:r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1</w:t>
      </w:r>
      <w:r w:rsidR="00F45D8D"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84页</w:t>
      </w:r>
      <w:r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（</w:t>
      </w:r>
      <w:r w:rsidR="00A45586">
        <w:rPr>
          <w:rFonts w:asciiTheme="minorEastAsia" w:eastAsiaTheme="minorEastAsia" w:hAnsiTheme="minorEastAsia" w:hint="eastAsia"/>
          <w:sz w:val="24"/>
          <w:szCs w:val="24"/>
          <w:lang w:eastAsia="zh-CN"/>
        </w:rPr>
        <w:t>估算页码，以实际页码为准；</w:t>
      </w:r>
      <w:r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彩色印刷）</w:t>
      </w:r>
      <w:r w:rsidR="00320C0C"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。</w:t>
      </w:r>
    </w:p>
    <w:p w:rsidR="00302752" w:rsidRPr="00A34CF6" w:rsidRDefault="00F45D8D" w:rsidP="00191F6E">
      <w:pPr>
        <w:pStyle w:val="a6"/>
        <w:numPr>
          <w:ilvl w:val="0"/>
          <w:numId w:val="6"/>
        </w:numPr>
        <w:snapToGrid w:val="0"/>
        <w:spacing w:before="120" w:after="0" w:line="264" w:lineRule="auto"/>
        <w:ind w:left="981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后</w:t>
      </w:r>
      <w:r w:rsidR="00302752"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插</w:t>
      </w:r>
      <w:r w:rsidR="00320C0C"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（也可能是前插）</w:t>
      </w:r>
      <w:r w:rsidR="00302752"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彩页</w:t>
      </w:r>
      <w:r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2页或4</w:t>
      </w:r>
      <w:r w:rsidR="00302752"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页</w:t>
      </w:r>
      <w:r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（每年可能有变动）</w:t>
      </w:r>
      <w:r w:rsidR="00320C0C"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。</w:t>
      </w:r>
    </w:p>
    <w:p w:rsidR="00302752" w:rsidRPr="00A34CF6" w:rsidRDefault="00302752" w:rsidP="00191F6E">
      <w:pPr>
        <w:pStyle w:val="a6"/>
        <w:numPr>
          <w:ilvl w:val="0"/>
          <w:numId w:val="6"/>
        </w:numPr>
        <w:snapToGrid w:val="0"/>
        <w:spacing w:before="120" w:after="0" w:line="264" w:lineRule="auto"/>
        <w:ind w:left="981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每期印制数量1300本</w:t>
      </w:r>
      <w:r w:rsidR="00320C0C"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。</w:t>
      </w:r>
    </w:p>
    <w:p w:rsidR="00302752" w:rsidRPr="00A34CF6" w:rsidRDefault="00302752" w:rsidP="00191F6E">
      <w:pPr>
        <w:pStyle w:val="a6"/>
        <w:numPr>
          <w:ilvl w:val="0"/>
          <w:numId w:val="6"/>
        </w:numPr>
        <w:snapToGrid w:val="0"/>
        <w:spacing w:before="120" w:after="0" w:line="264" w:lineRule="auto"/>
        <w:ind w:left="981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成品尺寸</w:t>
      </w:r>
      <w:r w:rsidR="00040B20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：</w:t>
      </w:r>
      <w:r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2</w:t>
      </w:r>
      <w:r w:rsidR="00BA33D6"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85</w:t>
      </w:r>
      <w:r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cm×210cm</w:t>
      </w:r>
      <w:r w:rsidR="00BA33D6"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（大16K）</w:t>
      </w:r>
      <w:r w:rsidR="00320C0C"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。</w:t>
      </w:r>
    </w:p>
    <w:p w:rsidR="00302752" w:rsidRPr="00A34CF6" w:rsidRDefault="00302752" w:rsidP="00191F6E">
      <w:pPr>
        <w:pStyle w:val="a6"/>
        <w:numPr>
          <w:ilvl w:val="0"/>
          <w:numId w:val="6"/>
        </w:numPr>
        <w:snapToGrid w:val="0"/>
        <w:spacing w:before="120" w:after="0" w:line="264" w:lineRule="auto"/>
        <w:ind w:left="981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正文用纸规格80克轻涂纸</w:t>
      </w:r>
      <w:r w:rsidR="00320C0C"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。</w:t>
      </w:r>
    </w:p>
    <w:p w:rsidR="00302752" w:rsidRPr="00A34CF6" w:rsidRDefault="00302752" w:rsidP="00191F6E">
      <w:pPr>
        <w:pStyle w:val="a6"/>
        <w:numPr>
          <w:ilvl w:val="0"/>
          <w:numId w:val="6"/>
        </w:numPr>
        <w:snapToGrid w:val="0"/>
        <w:spacing w:before="120" w:after="0" w:line="264" w:lineRule="auto"/>
        <w:ind w:left="981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封面要求：用250克进口铜版纸，封面、封二、封三及封四均为四色印刷，覆亚膜。</w:t>
      </w:r>
    </w:p>
    <w:p w:rsidR="00B96622" w:rsidRPr="00A34CF6" w:rsidRDefault="00B96622" w:rsidP="00191F6E">
      <w:pPr>
        <w:pStyle w:val="a6"/>
        <w:numPr>
          <w:ilvl w:val="0"/>
          <w:numId w:val="6"/>
        </w:numPr>
        <w:snapToGrid w:val="0"/>
        <w:spacing w:before="120" w:after="0" w:line="264" w:lineRule="auto"/>
        <w:ind w:left="981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lastRenderedPageBreak/>
        <w:t>印刷品排版完毕后，必须将版样送交</w:t>
      </w:r>
      <w:r w:rsidR="00040B20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《石油物探》编辑部</w:t>
      </w:r>
      <w:r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校对确认</w:t>
      </w:r>
      <w:r w:rsidR="00040B20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、</w:t>
      </w:r>
      <w:r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签字确认后，方可开机印刷。</w:t>
      </w:r>
    </w:p>
    <w:p w:rsidR="00F45D8D" w:rsidRPr="00A34CF6" w:rsidRDefault="00F45D8D" w:rsidP="00191F6E">
      <w:pPr>
        <w:pStyle w:val="a6"/>
        <w:numPr>
          <w:ilvl w:val="0"/>
          <w:numId w:val="6"/>
        </w:numPr>
        <w:snapToGrid w:val="0"/>
        <w:spacing w:before="120" w:after="0" w:line="264" w:lineRule="auto"/>
        <w:ind w:left="981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印刷品必须符合国家及有关部门的技术标准和规范，满足</w:t>
      </w:r>
      <w:r w:rsidR="00320C0C"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《石油物探》</w:t>
      </w:r>
      <w:r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要求，内容无误，材质无误、纸张平滑，墨色均匀，页码正确，尺寸划一，装订整齐，包装结实，标签准确。</w:t>
      </w:r>
    </w:p>
    <w:p w:rsidR="0043569A" w:rsidRPr="00B5121C" w:rsidRDefault="00320C0C" w:rsidP="00A34CF6">
      <w:pPr>
        <w:pStyle w:val="1"/>
        <w:spacing w:beforeLines="50" w:before="156" w:after="0" w:line="40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="00F45D8D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验收</w:t>
      </w:r>
      <w:r w:rsidR="0043569A" w:rsidRPr="00B5121C">
        <w:rPr>
          <w:rFonts w:asciiTheme="minorEastAsia" w:eastAsiaTheme="minorEastAsia" w:hAnsiTheme="minorEastAsia" w:hint="eastAsia"/>
          <w:color w:val="000000"/>
          <w:sz w:val="28"/>
          <w:szCs w:val="28"/>
        </w:rPr>
        <w:t>要求</w:t>
      </w:r>
    </w:p>
    <w:p w:rsidR="00BA33D6" w:rsidRPr="00A34CF6" w:rsidRDefault="00F45D8D" w:rsidP="00191F6E">
      <w:pPr>
        <w:pStyle w:val="a6"/>
        <w:numPr>
          <w:ilvl w:val="0"/>
          <w:numId w:val="6"/>
        </w:numPr>
        <w:snapToGrid w:val="0"/>
        <w:spacing w:before="120" w:after="0" w:line="264" w:lineRule="auto"/>
        <w:ind w:left="981"/>
        <w:rPr>
          <w:rFonts w:asciiTheme="minorEastAsia" w:eastAsiaTheme="minorEastAsia" w:hAnsiTheme="minorEastAsia"/>
          <w:sz w:val="24"/>
          <w:szCs w:val="24"/>
          <w:lang w:eastAsia="zh-CN"/>
        </w:rPr>
      </w:pPr>
      <w:bookmarkStart w:id="2" w:name="OLE_LINK3"/>
      <w:r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定稿</w:t>
      </w:r>
      <w:r w:rsidR="00320C0C"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付印</w:t>
      </w:r>
      <w:r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后7日内，将印刷品运送至《石油物探》</w:t>
      </w:r>
      <w:r w:rsidR="00BA33D6"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指定地点</w:t>
      </w:r>
      <w:r w:rsidR="00040B20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（通常</w:t>
      </w:r>
      <w:r w:rsidR="001047A5">
        <w:rPr>
          <w:rFonts w:asciiTheme="minorEastAsia" w:eastAsiaTheme="minorEastAsia" w:hAnsiTheme="minorEastAsia" w:hint="eastAsia"/>
          <w:sz w:val="24"/>
          <w:szCs w:val="24"/>
          <w:lang w:eastAsia="zh-CN"/>
        </w:rPr>
        <w:t>是</w:t>
      </w:r>
      <w:r w:rsidR="00040B20" w:rsidRPr="00040B20">
        <w:rPr>
          <w:rFonts w:asciiTheme="minorEastAsia" w:eastAsiaTheme="minorEastAsia" w:hAnsiTheme="minorEastAsia" w:hint="eastAsia"/>
          <w:sz w:val="24"/>
          <w:szCs w:val="24"/>
          <w:lang w:eastAsia="zh-CN"/>
        </w:rPr>
        <w:t>江苏南京江宁区上高路219号</w:t>
      </w:r>
      <w:r w:rsidR="00040B20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）</w:t>
      </w:r>
      <w:r w:rsidR="00BA33D6"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。</w:t>
      </w:r>
    </w:p>
    <w:p w:rsidR="00BA33D6" w:rsidRPr="00A34CF6" w:rsidRDefault="00BA33D6" w:rsidP="00191F6E">
      <w:pPr>
        <w:pStyle w:val="a6"/>
        <w:numPr>
          <w:ilvl w:val="0"/>
          <w:numId w:val="6"/>
        </w:numPr>
        <w:snapToGrid w:val="0"/>
        <w:spacing w:before="120" w:after="0" w:line="264" w:lineRule="auto"/>
        <w:ind w:left="981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送货时必须携带《石油物探》印刷装订照排送货验收单。</w:t>
      </w:r>
    </w:p>
    <w:p w:rsidR="00F45D8D" w:rsidRPr="00A34CF6" w:rsidRDefault="00F45D8D" w:rsidP="00191F6E">
      <w:pPr>
        <w:pStyle w:val="a6"/>
        <w:numPr>
          <w:ilvl w:val="0"/>
          <w:numId w:val="6"/>
        </w:numPr>
        <w:snapToGrid w:val="0"/>
        <w:spacing w:before="120" w:after="0" w:line="264" w:lineRule="auto"/>
        <w:ind w:left="981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双方按质量要求共同进行验收</w:t>
      </w:r>
      <w:r w:rsidR="00BA33D6"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，在《石油物探》印刷装订照排送货验收单上共同签字</w:t>
      </w:r>
      <w:r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。</w:t>
      </w:r>
    </w:p>
    <w:p w:rsidR="00B96622" w:rsidRDefault="00B96622" w:rsidP="00191F6E">
      <w:pPr>
        <w:pStyle w:val="a6"/>
        <w:numPr>
          <w:ilvl w:val="0"/>
          <w:numId w:val="6"/>
        </w:numPr>
        <w:snapToGrid w:val="0"/>
        <w:spacing w:before="120" w:after="0" w:line="264" w:lineRule="auto"/>
        <w:ind w:left="981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送货人的配合程度高，</w:t>
      </w:r>
      <w:r w:rsidR="001047A5">
        <w:rPr>
          <w:rFonts w:asciiTheme="minorEastAsia" w:eastAsiaTheme="minorEastAsia" w:hAnsiTheme="minorEastAsia" w:hint="eastAsia"/>
          <w:sz w:val="24"/>
          <w:szCs w:val="24"/>
          <w:lang w:eastAsia="zh-CN"/>
        </w:rPr>
        <w:t>应遵循</w:t>
      </w:r>
      <w:r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《石油物探》主办单位的要求。</w:t>
      </w:r>
    </w:p>
    <w:p w:rsidR="00F45D8D" w:rsidRPr="00B5121C" w:rsidRDefault="00320C0C" w:rsidP="00040B20">
      <w:pPr>
        <w:pStyle w:val="1"/>
        <w:spacing w:beforeLines="50" w:before="156" w:after="0" w:line="40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4</w:t>
      </w:r>
      <w:r w:rsidR="00F45D8D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保密</w:t>
      </w:r>
      <w:r w:rsidR="00F45D8D" w:rsidRPr="00B5121C">
        <w:rPr>
          <w:rFonts w:asciiTheme="minorEastAsia" w:eastAsiaTheme="minorEastAsia" w:hAnsiTheme="minorEastAsia" w:hint="eastAsia"/>
          <w:color w:val="000000"/>
          <w:sz w:val="28"/>
          <w:szCs w:val="28"/>
        </w:rPr>
        <w:t>要求</w:t>
      </w:r>
    </w:p>
    <w:p w:rsidR="00302752" w:rsidRPr="00A34CF6" w:rsidRDefault="00B96622" w:rsidP="00191F6E">
      <w:pPr>
        <w:pStyle w:val="a6"/>
        <w:numPr>
          <w:ilvl w:val="0"/>
          <w:numId w:val="6"/>
        </w:numPr>
        <w:snapToGrid w:val="0"/>
        <w:spacing w:before="120" w:after="0" w:line="264" w:lineRule="auto"/>
        <w:ind w:left="981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A34CF6">
        <w:rPr>
          <w:rFonts w:asciiTheme="minorEastAsia" w:eastAsiaTheme="minorEastAsia" w:hAnsiTheme="minorEastAsia" w:hint="eastAsia"/>
          <w:sz w:val="24"/>
          <w:szCs w:val="24"/>
          <w:lang w:eastAsia="zh-CN"/>
        </w:rPr>
        <w:t>对所有印刷品的内容（含电子文件），都要给予保密，做到印刷内容不外传，印刷文件不带出厂外。印刷完成后，对所有工序中有可能泄密的各种材料要及时销毁，并对储存在电脑里的文件进行永久删除。</w:t>
      </w:r>
    </w:p>
    <w:bookmarkEnd w:id="2"/>
    <w:p w:rsidR="00191F6E" w:rsidRPr="00B5121C" w:rsidRDefault="00191F6E" w:rsidP="00191F6E">
      <w:pPr>
        <w:pStyle w:val="1"/>
        <w:spacing w:beforeLines="50" w:before="156" w:after="0" w:line="40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5 其他</w:t>
      </w:r>
      <w:r w:rsidRPr="00B5121C">
        <w:rPr>
          <w:rFonts w:asciiTheme="minorEastAsia" w:eastAsiaTheme="minorEastAsia" w:hAnsiTheme="minorEastAsia" w:hint="eastAsia"/>
          <w:color w:val="000000"/>
          <w:sz w:val="28"/>
          <w:szCs w:val="28"/>
        </w:rPr>
        <w:t>要求</w:t>
      </w:r>
    </w:p>
    <w:p w:rsidR="00B80CF5" w:rsidRDefault="00B80CF5" w:rsidP="00B80CF5">
      <w:pPr>
        <w:pStyle w:val="a6"/>
        <w:numPr>
          <w:ilvl w:val="0"/>
          <w:numId w:val="6"/>
        </w:numPr>
        <w:snapToGrid w:val="0"/>
        <w:spacing w:before="120" w:after="0" w:line="264" w:lineRule="auto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B80CF5">
        <w:rPr>
          <w:rFonts w:asciiTheme="minorEastAsia" w:eastAsiaTheme="minorEastAsia" w:hAnsiTheme="minorEastAsia" w:hint="eastAsia"/>
          <w:sz w:val="24"/>
          <w:szCs w:val="24"/>
          <w:lang w:eastAsia="zh-CN"/>
        </w:rPr>
        <w:t>最终排版好的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所有</w:t>
      </w:r>
      <w:r w:rsidRPr="00B80CF5">
        <w:rPr>
          <w:rFonts w:asciiTheme="minorEastAsia" w:eastAsiaTheme="minorEastAsia" w:hAnsiTheme="minorEastAsia" w:hint="eastAsia"/>
          <w:sz w:val="24"/>
          <w:szCs w:val="24"/>
          <w:lang w:eastAsia="zh-CN"/>
        </w:rPr>
        <w:t>电子文件拷贝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，送给《石油物探》编辑部</w:t>
      </w:r>
      <w:r w:rsidRPr="00B80CF5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。</w:t>
      </w:r>
    </w:p>
    <w:p w:rsidR="00191F6E" w:rsidRPr="00A34CF6" w:rsidRDefault="00191F6E" w:rsidP="00191F6E">
      <w:pPr>
        <w:pStyle w:val="a6"/>
        <w:numPr>
          <w:ilvl w:val="0"/>
          <w:numId w:val="6"/>
        </w:numPr>
        <w:snapToGrid w:val="0"/>
        <w:spacing w:before="120" w:after="0" w:line="264" w:lineRule="auto"/>
        <w:ind w:left="981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191F6E">
        <w:rPr>
          <w:rFonts w:asciiTheme="minorEastAsia" w:eastAsiaTheme="minorEastAsia" w:hAnsiTheme="minorEastAsia" w:hint="eastAsia"/>
          <w:sz w:val="24"/>
          <w:szCs w:val="24"/>
          <w:lang w:eastAsia="zh-CN"/>
        </w:rPr>
        <w:t>印刷厂负责每期期刊的包装，送邮局。</w:t>
      </w:r>
    </w:p>
    <w:p w:rsidR="00302752" w:rsidRPr="00A34CF6" w:rsidRDefault="00302752" w:rsidP="00A34CF6">
      <w:pPr>
        <w:pStyle w:val="a6"/>
        <w:spacing w:beforeLines="50" w:before="156" w:after="0" w:line="288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sectPr w:rsidR="00302752" w:rsidRPr="00A34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99B" w:rsidRDefault="00CF499B" w:rsidP="0043569A">
      <w:r>
        <w:separator/>
      </w:r>
    </w:p>
  </w:endnote>
  <w:endnote w:type="continuationSeparator" w:id="0">
    <w:p w:rsidR="00CF499B" w:rsidRDefault="00CF499B" w:rsidP="0043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99B" w:rsidRDefault="00CF499B" w:rsidP="0043569A">
      <w:r>
        <w:separator/>
      </w:r>
    </w:p>
  </w:footnote>
  <w:footnote w:type="continuationSeparator" w:id="0">
    <w:p w:rsidR="00CF499B" w:rsidRDefault="00CF499B" w:rsidP="00435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4769"/>
    <w:multiLevelType w:val="singleLevel"/>
    <w:tmpl w:val="86324769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BA2EF648"/>
    <w:multiLevelType w:val="singleLevel"/>
    <w:tmpl w:val="BA2EF64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A382B91"/>
    <w:multiLevelType w:val="hybridMultilevel"/>
    <w:tmpl w:val="583674F4"/>
    <w:lvl w:ilvl="0" w:tplc="423449D4">
      <w:start w:val="1"/>
      <w:numFmt w:val="decimal"/>
      <w:lvlText w:val="%1."/>
      <w:lvlJc w:val="left"/>
      <w:pPr>
        <w:ind w:left="980" w:hanging="420"/>
      </w:pPr>
      <w:rPr>
        <w:rFonts w:hint="eastAsia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0F0D245F"/>
    <w:multiLevelType w:val="hybridMultilevel"/>
    <w:tmpl w:val="583674F4"/>
    <w:lvl w:ilvl="0" w:tplc="423449D4">
      <w:start w:val="1"/>
      <w:numFmt w:val="decimal"/>
      <w:lvlText w:val="%1."/>
      <w:lvlJc w:val="left"/>
      <w:pPr>
        <w:ind w:left="980" w:hanging="420"/>
      </w:pPr>
      <w:rPr>
        <w:rFonts w:hint="eastAsia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25ADF4C7"/>
    <w:multiLevelType w:val="singleLevel"/>
    <w:tmpl w:val="25ADF4C7"/>
    <w:lvl w:ilvl="0">
      <w:start w:val="1"/>
      <w:numFmt w:val="decimal"/>
      <w:suff w:val="nothing"/>
      <w:lvlText w:val="（%1）"/>
      <w:lvlJc w:val="left"/>
    </w:lvl>
  </w:abstractNum>
  <w:abstractNum w:abstractNumId="5">
    <w:nsid w:val="38A96267"/>
    <w:multiLevelType w:val="hybridMultilevel"/>
    <w:tmpl w:val="C67639D0"/>
    <w:lvl w:ilvl="0" w:tplc="02EC98A8">
      <w:start w:val="1"/>
      <w:numFmt w:val="decimal"/>
      <w:lvlText w:val="%1."/>
      <w:lvlJc w:val="left"/>
      <w:pPr>
        <w:ind w:left="980" w:hanging="420"/>
      </w:pPr>
      <w:rPr>
        <w:rFonts w:hint="eastAsia"/>
        <w:sz w:val="1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56B77481"/>
    <w:multiLevelType w:val="hybridMultilevel"/>
    <w:tmpl w:val="4C9C5B08"/>
    <w:lvl w:ilvl="0" w:tplc="9698B0F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9B1"/>
    <w:rsid w:val="00040B20"/>
    <w:rsid w:val="000629B1"/>
    <w:rsid w:val="000B04FB"/>
    <w:rsid w:val="001047A5"/>
    <w:rsid w:val="00161631"/>
    <w:rsid w:val="0019069A"/>
    <w:rsid w:val="00191F6E"/>
    <w:rsid w:val="001C0618"/>
    <w:rsid w:val="001C5366"/>
    <w:rsid w:val="0022581B"/>
    <w:rsid w:val="00231104"/>
    <w:rsid w:val="0027697E"/>
    <w:rsid w:val="002912E9"/>
    <w:rsid w:val="002A1D98"/>
    <w:rsid w:val="00302752"/>
    <w:rsid w:val="00315E4D"/>
    <w:rsid w:val="00320C0C"/>
    <w:rsid w:val="003E7808"/>
    <w:rsid w:val="0043569A"/>
    <w:rsid w:val="004B53BD"/>
    <w:rsid w:val="00515C0A"/>
    <w:rsid w:val="0056119B"/>
    <w:rsid w:val="005642FD"/>
    <w:rsid w:val="005C2A4E"/>
    <w:rsid w:val="00712E52"/>
    <w:rsid w:val="007623D7"/>
    <w:rsid w:val="0079680C"/>
    <w:rsid w:val="007C47F9"/>
    <w:rsid w:val="007D512E"/>
    <w:rsid w:val="007E5981"/>
    <w:rsid w:val="007F20D9"/>
    <w:rsid w:val="008A59F2"/>
    <w:rsid w:val="008B69DB"/>
    <w:rsid w:val="008F1D7A"/>
    <w:rsid w:val="00937F9C"/>
    <w:rsid w:val="00980849"/>
    <w:rsid w:val="009C215E"/>
    <w:rsid w:val="00A34CF6"/>
    <w:rsid w:val="00A45586"/>
    <w:rsid w:val="00A53A79"/>
    <w:rsid w:val="00A96BFB"/>
    <w:rsid w:val="00AB1EFF"/>
    <w:rsid w:val="00AC7B7B"/>
    <w:rsid w:val="00AD380D"/>
    <w:rsid w:val="00B5121C"/>
    <w:rsid w:val="00B80CF5"/>
    <w:rsid w:val="00B96622"/>
    <w:rsid w:val="00BA33D6"/>
    <w:rsid w:val="00CA57AE"/>
    <w:rsid w:val="00CF499B"/>
    <w:rsid w:val="00D133D7"/>
    <w:rsid w:val="00DA7FD5"/>
    <w:rsid w:val="00E5197D"/>
    <w:rsid w:val="00EB63C8"/>
    <w:rsid w:val="00F45D8D"/>
    <w:rsid w:val="00F47506"/>
    <w:rsid w:val="00FD5309"/>
    <w:rsid w:val="00FD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1F4DF6-1DEA-4D9D-9D82-08F66D77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69A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3569A"/>
    <w:pPr>
      <w:keepNext/>
      <w:keepLines/>
      <w:adjustRightInd w:val="0"/>
      <w:spacing w:before="340" w:after="330" w:line="578" w:lineRule="atLeast"/>
      <w:jc w:val="left"/>
      <w:textAlignment w:val="baseline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A33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3569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6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6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69A"/>
    <w:rPr>
      <w:sz w:val="18"/>
      <w:szCs w:val="18"/>
    </w:rPr>
  </w:style>
  <w:style w:type="character" w:customStyle="1" w:styleId="1Char">
    <w:name w:val="标题 1 Char"/>
    <w:basedOn w:val="a0"/>
    <w:link w:val="1"/>
    <w:rsid w:val="0043569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5Char">
    <w:name w:val="标题 5 Char"/>
    <w:basedOn w:val="a0"/>
    <w:link w:val="5"/>
    <w:uiPriority w:val="9"/>
    <w:semiHidden/>
    <w:rsid w:val="0043569A"/>
    <w:rPr>
      <w:b/>
      <w:bCs/>
      <w:sz w:val="28"/>
      <w:szCs w:val="28"/>
    </w:rPr>
  </w:style>
  <w:style w:type="table" w:styleId="a5">
    <w:name w:val="Table Grid"/>
    <w:basedOn w:val="a1"/>
    <w:qFormat/>
    <w:rsid w:val="0043569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Char1"/>
    <w:uiPriority w:val="99"/>
    <w:unhideWhenUsed/>
    <w:rsid w:val="00EB63C8"/>
    <w:pPr>
      <w:widowControl/>
      <w:spacing w:after="120" w:line="276" w:lineRule="auto"/>
      <w:jc w:val="left"/>
    </w:pPr>
    <w:rPr>
      <w:rFonts w:ascii="微软雅黑" w:eastAsia="微软雅黑" w:hAnsi="微软雅黑"/>
      <w:kern w:val="0"/>
      <w:sz w:val="22"/>
      <w:lang w:eastAsia="en-US"/>
    </w:rPr>
  </w:style>
  <w:style w:type="character" w:customStyle="1" w:styleId="Char1">
    <w:name w:val="正文文本 Char"/>
    <w:basedOn w:val="a0"/>
    <w:link w:val="a6"/>
    <w:uiPriority w:val="99"/>
    <w:rsid w:val="00EB63C8"/>
    <w:rPr>
      <w:rFonts w:ascii="微软雅黑" w:eastAsia="微软雅黑" w:hAnsi="微软雅黑"/>
      <w:kern w:val="0"/>
      <w:sz w:val="22"/>
      <w:lang w:eastAsia="en-US"/>
    </w:rPr>
  </w:style>
  <w:style w:type="paragraph" w:customStyle="1" w:styleId="10">
    <w:name w:val="(1)样式"/>
    <w:basedOn w:val="a"/>
    <w:qFormat/>
    <w:rsid w:val="00F47506"/>
    <w:pPr>
      <w:ind w:firstLineChars="200" w:firstLine="480"/>
    </w:pPr>
    <w:rPr>
      <w:rFonts w:ascii="仿宋_GB2312" w:eastAsia="仿宋_GB2312" w:hAnsi="Times New Roman" w:cs="宋体"/>
      <w:kern w:val="0"/>
      <w:sz w:val="28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A53A7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53A7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A33D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annotation reference"/>
    <w:basedOn w:val="a0"/>
    <w:uiPriority w:val="99"/>
    <w:semiHidden/>
    <w:unhideWhenUsed/>
    <w:rsid w:val="00A45586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A45586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A45586"/>
  </w:style>
  <w:style w:type="paragraph" w:styleId="aa">
    <w:name w:val="annotation subject"/>
    <w:basedOn w:val="a9"/>
    <w:next w:val="a9"/>
    <w:link w:val="Char4"/>
    <w:uiPriority w:val="99"/>
    <w:semiHidden/>
    <w:unhideWhenUsed/>
    <w:rsid w:val="00A45586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A455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0340F6F440D0B4EA5026FFDB8FFDB55" ma:contentTypeVersion="1" ma:contentTypeDescription="新建文档。" ma:contentTypeScope="" ma:versionID="4a62dab36835a9c2438dfec9989dc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362AA3-47C9-4D39-8DA7-85DE8D12E371}"/>
</file>

<file path=customXml/itemProps2.xml><?xml version="1.0" encoding="utf-8"?>
<ds:datastoreItem xmlns:ds="http://schemas.openxmlformats.org/officeDocument/2006/customXml" ds:itemID="{ACA5BD17-7A89-4F7D-BFF8-643233FAB76E}"/>
</file>

<file path=customXml/itemProps3.xml><?xml version="1.0" encoding="utf-8"?>
<ds:datastoreItem xmlns:ds="http://schemas.openxmlformats.org/officeDocument/2006/customXml" ds:itemID="{C8766EB2-23DA-45C3-B33F-30CE490984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187</Words>
  <Characters>1069</Characters>
  <Application>Microsoft Office Word</Application>
  <DocSecurity>0</DocSecurity>
  <Lines>8</Lines>
  <Paragraphs>2</Paragraphs>
  <ScaleCrop>false</ScaleCrop>
  <Company>Sinopec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17</cp:revision>
  <dcterms:created xsi:type="dcterms:W3CDTF">2022-10-24T23:28:00Z</dcterms:created>
  <dcterms:modified xsi:type="dcterms:W3CDTF">2022-11-23T07:01:00Z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0x01010080340F6F440D0B4EA5026FFDB8FFDB55</vt:lpwstr>
  </property>
</Properties>
</file>