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605D" w14:textId="77777777" w:rsidR="006D7DDC" w:rsidRPr="00FA3EF0" w:rsidRDefault="006D7DDC" w:rsidP="006D7DDC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  <w:r w:rsidRPr="00FA3EF0">
        <w:rPr>
          <w:rFonts w:ascii="仿宋" w:eastAsia="仿宋" w:hAnsi="仿宋" w:hint="eastAsia"/>
          <w:b/>
          <w:sz w:val="48"/>
          <w:szCs w:val="32"/>
        </w:rPr>
        <w:t>商务</w:t>
      </w:r>
      <w:r>
        <w:rPr>
          <w:rFonts w:ascii="仿宋" w:eastAsia="仿宋" w:hAnsi="仿宋" w:hint="eastAsia"/>
          <w:b/>
          <w:sz w:val="48"/>
          <w:szCs w:val="32"/>
        </w:rPr>
        <w:t>报价</w:t>
      </w:r>
      <w:r w:rsidRPr="00FA3EF0">
        <w:rPr>
          <w:rFonts w:ascii="仿宋" w:eastAsia="仿宋" w:hAnsi="仿宋" w:hint="eastAsia"/>
          <w:b/>
          <w:sz w:val="48"/>
          <w:szCs w:val="32"/>
        </w:rPr>
        <w:t>书</w:t>
      </w:r>
    </w:p>
    <w:p w14:paraId="4C8DBE74" w14:textId="77777777" w:rsidR="006D7DDC" w:rsidRDefault="006D7DDC" w:rsidP="006D7DDC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74D0584E" w14:textId="77777777" w:rsidR="006D7DDC" w:rsidRDefault="006D7DDC" w:rsidP="006D7DDC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77D8A550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D4AED5D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E80FA00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503BD72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3B87AA63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5EA067FD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AC22E73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167CCDF1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CF55A10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7B8CE489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67285BF8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125D3135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1C357840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A52F95B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6C34E42F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4422CDE5" w14:textId="77777777" w:rsidR="006D7DD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14:paraId="0641968C" w14:textId="77777777" w:rsidR="006D7DDC" w:rsidRPr="006311E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需求</w:t>
      </w:r>
      <w:r w:rsidRPr="006311EC">
        <w:rPr>
          <w:rFonts w:ascii="仿宋" w:eastAsia="仿宋" w:hAnsi="仿宋" w:hint="eastAsia"/>
          <w:b/>
          <w:sz w:val="32"/>
          <w:szCs w:val="32"/>
        </w:rPr>
        <w:t>方：中国石化石油物探技术研究院</w:t>
      </w:r>
    </w:p>
    <w:p w14:paraId="1D392FDC" w14:textId="77777777" w:rsidR="006D7DDC" w:rsidRPr="006311EC" w:rsidRDefault="006D7DDC" w:rsidP="006D7DD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报价</w:t>
      </w:r>
      <w:r w:rsidRPr="006311EC">
        <w:rPr>
          <w:rFonts w:ascii="仿宋" w:eastAsia="仿宋" w:hAnsi="仿宋" w:hint="eastAsia"/>
          <w:b/>
          <w:sz w:val="32"/>
          <w:szCs w:val="32"/>
        </w:rPr>
        <w:t>方：</w:t>
      </w:r>
    </w:p>
    <w:p w14:paraId="35EDCAD6" w14:textId="77777777" w:rsidR="006D7DDC" w:rsidRPr="006311EC" w:rsidRDefault="006D7DDC" w:rsidP="006D7DDC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14:paraId="7E8B4B41" w14:textId="77777777" w:rsidR="006D7DDC" w:rsidRPr="006311EC" w:rsidRDefault="006D7DDC" w:rsidP="006D7DD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2</w:t>
      </w:r>
      <w:r w:rsidRPr="006311EC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 w:rsidRPr="006311EC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 w:rsidRPr="006311EC">
        <w:rPr>
          <w:rFonts w:ascii="仿宋" w:eastAsia="仿宋" w:hAnsi="仿宋" w:hint="eastAsia"/>
          <w:b/>
          <w:sz w:val="32"/>
          <w:szCs w:val="32"/>
        </w:rPr>
        <w:t>日</w:t>
      </w:r>
      <w:r w:rsidRPr="006311EC">
        <w:rPr>
          <w:rFonts w:ascii="仿宋" w:eastAsia="仿宋" w:hAnsi="仿宋"/>
          <w:b/>
          <w:sz w:val="32"/>
          <w:szCs w:val="32"/>
        </w:rPr>
        <w:br w:type="page"/>
      </w:r>
    </w:p>
    <w:p w14:paraId="40D302CF" w14:textId="77777777" w:rsidR="006D7DDC" w:rsidRDefault="006D7DDC" w:rsidP="006D7DD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1FA553" w14:textId="77777777" w:rsidR="006D7DDC" w:rsidRDefault="006D7DDC" w:rsidP="006D7DD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目录</w:t>
      </w:r>
    </w:p>
    <w:p w14:paraId="2B165119" w14:textId="77777777" w:rsidR="006D7DDC" w:rsidRPr="006311EC" w:rsidRDefault="006D7DDC" w:rsidP="006D7DD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231EDF2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一、公司简介（含公司业绩）</w:t>
      </w:r>
    </w:p>
    <w:p w14:paraId="208229CB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二、公司资质文件</w:t>
      </w:r>
    </w:p>
    <w:p w14:paraId="3C8A1229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营业执照、税务登记证、授权书</w:t>
      </w:r>
      <w:r>
        <w:rPr>
          <w:rFonts w:ascii="仿宋" w:eastAsia="仿宋" w:hAnsi="仿宋" w:hint="eastAsia"/>
          <w:b/>
          <w:sz w:val="32"/>
          <w:szCs w:val="32"/>
        </w:rPr>
        <w:t>（代理）</w:t>
      </w:r>
      <w:r w:rsidRPr="006311EC">
        <w:rPr>
          <w:rFonts w:ascii="仿宋" w:eastAsia="仿宋" w:hAnsi="仿宋" w:hint="eastAsia"/>
          <w:b/>
          <w:sz w:val="32"/>
          <w:szCs w:val="32"/>
        </w:rPr>
        <w:t>等</w:t>
      </w:r>
    </w:p>
    <w:p w14:paraId="17E77854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服务</w:t>
      </w:r>
      <w:r w:rsidRPr="006311EC">
        <w:rPr>
          <w:rFonts w:ascii="仿宋" w:eastAsia="仿宋" w:hAnsi="仿宋" w:hint="eastAsia"/>
          <w:b/>
          <w:sz w:val="32"/>
          <w:szCs w:val="32"/>
        </w:rPr>
        <w:t>方案</w:t>
      </w:r>
    </w:p>
    <w:p w14:paraId="25FFE24B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1</w:t>
      </w:r>
      <w:r w:rsidRPr="006311EC">
        <w:rPr>
          <w:rFonts w:ascii="仿宋" w:eastAsia="仿宋" w:hAnsi="仿宋" w:hint="eastAsia"/>
          <w:b/>
          <w:sz w:val="32"/>
          <w:szCs w:val="32"/>
        </w:rPr>
        <w:t>、项目概述</w:t>
      </w:r>
    </w:p>
    <w:p w14:paraId="64991E6D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2</w:t>
      </w:r>
      <w:r w:rsidRPr="006311EC">
        <w:rPr>
          <w:rFonts w:ascii="仿宋" w:eastAsia="仿宋" w:hAnsi="仿宋" w:hint="eastAsia"/>
          <w:b/>
          <w:sz w:val="32"/>
          <w:szCs w:val="32"/>
        </w:rPr>
        <w:t>、服务内容</w:t>
      </w:r>
    </w:p>
    <w:p w14:paraId="61312ADD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3</w:t>
      </w:r>
      <w:r w:rsidRPr="006311EC">
        <w:rPr>
          <w:rFonts w:ascii="仿宋" w:eastAsia="仿宋" w:hAnsi="仿宋" w:hint="eastAsia"/>
          <w:b/>
          <w:sz w:val="32"/>
          <w:szCs w:val="32"/>
        </w:rPr>
        <w:t>、实施方案</w:t>
      </w:r>
    </w:p>
    <w:p w14:paraId="36465660" w14:textId="77777777" w:rsidR="006D7DDC" w:rsidRPr="006311E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4、风险控制</w:t>
      </w:r>
    </w:p>
    <w:p w14:paraId="436C5E8B" w14:textId="77777777" w:rsidR="006D7DD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四、商务报价（</w:t>
      </w:r>
      <w:r>
        <w:rPr>
          <w:rFonts w:ascii="仿宋" w:eastAsia="仿宋" w:hAnsi="仿宋" w:hint="eastAsia"/>
          <w:b/>
          <w:sz w:val="32"/>
          <w:szCs w:val="32"/>
        </w:rPr>
        <w:t>需分项报价，含一年质保期</w:t>
      </w:r>
      <w:r w:rsidRPr="006311EC">
        <w:rPr>
          <w:rFonts w:ascii="仿宋" w:eastAsia="仿宋" w:hAnsi="仿宋" w:hint="eastAsia"/>
          <w:b/>
          <w:sz w:val="32"/>
          <w:szCs w:val="32"/>
        </w:rPr>
        <w:t>）</w:t>
      </w:r>
    </w:p>
    <w:p w14:paraId="2F73C0C8" w14:textId="77777777" w:rsidR="006D7DDC" w:rsidRDefault="006D7DDC" w:rsidP="006D7DD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06B77AAC" w14:textId="77777777" w:rsidR="006D7DDC" w:rsidRDefault="006D7DDC" w:rsidP="006D7DDC">
      <w:pPr>
        <w:ind w:firstLineChars="200" w:firstLine="643"/>
        <w:jc w:val="center"/>
        <w:rPr>
          <w:rFonts w:ascii="仿宋" w:eastAsia="仿宋" w:hAnsi="仿宋"/>
          <w:b/>
          <w:sz w:val="48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48"/>
          <w:szCs w:val="32"/>
        </w:rPr>
        <w:lastRenderedPageBreak/>
        <w:t>技术要求附件</w:t>
      </w:r>
    </w:p>
    <w:p w14:paraId="47E9CCEF" w14:textId="77777777" w:rsidR="006D7DDC" w:rsidRDefault="006D7DDC" w:rsidP="006D7DDC">
      <w:pPr>
        <w:pStyle w:val="1"/>
        <w:spacing w:before="0" w:after="0" w:line="400" w:lineRule="exact"/>
        <w:rPr>
          <w:rFonts w:ascii="黑体" w:eastAsia="黑体" w:hAnsi="黑体"/>
          <w:color w:val="000000"/>
          <w:sz w:val="32"/>
        </w:rPr>
      </w:pPr>
      <w:bookmarkStart w:id="0" w:name="_Toc22630"/>
      <w:r>
        <w:rPr>
          <w:rFonts w:ascii="黑体" w:eastAsia="黑体" w:hAnsi="黑体" w:hint="eastAsia"/>
          <w:color w:val="000000"/>
          <w:sz w:val="32"/>
        </w:rPr>
        <w:t>1维修内容</w:t>
      </w:r>
      <w:bookmarkEnd w:id="0"/>
    </w:p>
    <w:p w14:paraId="6F67CC5B" w14:textId="77777777" w:rsidR="006D7DDC" w:rsidRDefault="006D7DDC" w:rsidP="006D7DDC">
      <w:pPr>
        <w:pStyle w:val="2"/>
        <w:spacing w:before="0" w:after="0" w:line="400" w:lineRule="exact"/>
        <w:rPr>
          <w:rFonts w:ascii="黑体" w:eastAsia="黑体" w:hAnsi="黑体"/>
          <w:b w:val="0"/>
          <w:color w:val="000000"/>
          <w:sz w:val="30"/>
          <w:szCs w:val="30"/>
        </w:rPr>
      </w:pPr>
      <w:bookmarkStart w:id="1" w:name="_Toc21364"/>
      <w:r>
        <w:rPr>
          <w:rFonts w:ascii="黑体" w:eastAsia="黑体" w:hAnsi="黑体" w:hint="eastAsia"/>
          <w:b w:val="0"/>
          <w:color w:val="000000"/>
          <w:sz w:val="30"/>
          <w:szCs w:val="30"/>
        </w:rPr>
        <w:t>1.1主系统/主材料</w:t>
      </w:r>
      <w:bookmarkEnd w:id="1"/>
    </w:p>
    <w:p w14:paraId="7C17AF99" w14:textId="77777777" w:rsid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 xml:space="preserve">本次维修供货的主系统为三通道全数字控制系统，用于完全替换MTS </w:t>
      </w:r>
      <w:proofErr w:type="spellStart"/>
      <w:r>
        <w:rPr>
          <w:rFonts w:hint="eastAsia"/>
        </w:rPr>
        <w:t>FlexTest</w:t>
      </w:r>
      <w:proofErr w:type="spellEnd"/>
      <w:r>
        <w:rPr>
          <w:rFonts w:hint="eastAsia"/>
        </w:rPr>
        <w:t xml:space="preserve"> GT控制器。替换后MTS815试验机的功能和精度不得低于原系统。维修</w:t>
      </w:r>
      <w:r>
        <w:t>期限</w:t>
      </w:r>
      <w:r>
        <w:rPr>
          <w:rFonts w:hint="eastAsia"/>
        </w:rPr>
        <w:t>1个月</w:t>
      </w:r>
      <w:r>
        <w:t>。</w:t>
      </w:r>
    </w:p>
    <w:p w14:paraId="33B87A31" w14:textId="77777777" w:rsidR="006D7DDC" w:rsidRDefault="006D7DDC" w:rsidP="006D7DDC">
      <w:pPr>
        <w:pStyle w:val="2"/>
        <w:spacing w:before="0" w:after="0" w:line="400" w:lineRule="exact"/>
        <w:rPr>
          <w:rFonts w:ascii="黑体" w:eastAsia="黑体" w:hAnsi="黑体"/>
          <w:b w:val="0"/>
          <w:color w:val="000000"/>
          <w:sz w:val="30"/>
          <w:szCs w:val="30"/>
        </w:rPr>
      </w:pPr>
      <w:bookmarkStart w:id="2" w:name="_Toc25179"/>
      <w:r>
        <w:rPr>
          <w:rFonts w:ascii="黑体" w:eastAsia="黑体" w:hAnsi="黑体"/>
          <w:b w:val="0"/>
          <w:color w:val="000000"/>
          <w:sz w:val="30"/>
          <w:szCs w:val="30"/>
        </w:rPr>
        <w:t>1</w:t>
      </w:r>
      <w:r>
        <w:rPr>
          <w:rFonts w:ascii="黑体" w:eastAsia="黑体" w:hAnsi="黑体" w:hint="eastAsia"/>
          <w:b w:val="0"/>
          <w:color w:val="000000"/>
          <w:sz w:val="30"/>
          <w:szCs w:val="30"/>
        </w:rPr>
        <w:t>.2维修供货范围及配件清单</w:t>
      </w:r>
      <w:bookmarkEnd w:id="2"/>
    </w:p>
    <w:tbl>
      <w:tblPr>
        <w:tblStyle w:val="a8"/>
        <w:tblW w:w="9260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675"/>
        <w:gridCol w:w="788"/>
        <w:gridCol w:w="4818"/>
        <w:gridCol w:w="979"/>
      </w:tblGrid>
      <w:tr w:rsidR="006D7DDC" w14:paraId="72D6A2B0" w14:textId="77777777" w:rsidTr="00F51187">
        <w:tc>
          <w:tcPr>
            <w:tcW w:w="2675" w:type="dxa"/>
          </w:tcPr>
          <w:p w14:paraId="47347C26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名称</w:t>
            </w:r>
          </w:p>
        </w:tc>
        <w:tc>
          <w:tcPr>
            <w:tcW w:w="788" w:type="dxa"/>
          </w:tcPr>
          <w:p w14:paraId="438B892F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数量</w:t>
            </w:r>
          </w:p>
        </w:tc>
        <w:tc>
          <w:tcPr>
            <w:tcW w:w="4818" w:type="dxa"/>
          </w:tcPr>
          <w:p w14:paraId="5B1A9F92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所包含的部件</w:t>
            </w:r>
          </w:p>
        </w:tc>
        <w:tc>
          <w:tcPr>
            <w:tcW w:w="979" w:type="dxa"/>
          </w:tcPr>
          <w:p w14:paraId="27689987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6D7DDC" w14:paraId="07479F47" w14:textId="77777777" w:rsidTr="00F51187">
        <w:tc>
          <w:tcPr>
            <w:tcW w:w="2675" w:type="dxa"/>
          </w:tcPr>
          <w:p w14:paraId="2F2C2131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hAnsi="Calibri" w:hint="eastAsia"/>
              </w:rPr>
              <w:t>*</w:t>
            </w:r>
            <w:r>
              <w:rPr>
                <w:rFonts w:ascii="Calibri" w:hAnsi="Calibri" w:hint="eastAsia"/>
              </w:rPr>
              <w:t>三通道全数字控制器</w:t>
            </w:r>
          </w:p>
        </w:tc>
        <w:tc>
          <w:tcPr>
            <w:tcW w:w="788" w:type="dxa"/>
          </w:tcPr>
          <w:p w14:paraId="4B0213F7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eastAsiaTheme="minorEastAsia" w:hAnsi="Calibri" w:hint="eastAsia"/>
                <w:szCs w:val="24"/>
              </w:rPr>
              <w:t>1</w:t>
            </w:r>
            <w:r>
              <w:rPr>
                <w:rFonts w:ascii="Calibri" w:eastAsiaTheme="minorEastAsia" w:hAnsi="Calibri" w:hint="eastAsia"/>
                <w:szCs w:val="24"/>
              </w:rPr>
              <w:t>套</w:t>
            </w:r>
          </w:p>
        </w:tc>
        <w:tc>
          <w:tcPr>
            <w:tcW w:w="4818" w:type="dxa"/>
          </w:tcPr>
          <w:p w14:paraId="29C4C94B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CPU</w:t>
            </w:r>
            <w:r>
              <w:rPr>
                <w:rFonts w:ascii="Calibri" w:hAnsi="Calibri" w:hint="eastAsia"/>
              </w:rPr>
              <w:t>板</w:t>
            </w:r>
            <w:r>
              <w:rPr>
                <w:rFonts w:ascii="Calibri" w:hAnsi="Calibri" w:hint="eastAsia"/>
              </w:rPr>
              <w:t xml:space="preserve">  1</w:t>
            </w:r>
            <w:r>
              <w:rPr>
                <w:rFonts w:ascii="Calibri" w:hAnsi="Calibri" w:hint="eastAsia"/>
              </w:rPr>
              <w:t>块</w:t>
            </w:r>
          </w:p>
          <w:p w14:paraId="7D6AFE8F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调节器通道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连接载荷，位移，应变，压力等传感器</w:t>
            </w:r>
            <w:r>
              <w:rPr>
                <w:rFonts w:ascii="Calibri" w:hAnsi="Calibri" w:hint="eastAsia"/>
              </w:rPr>
              <w:t>)8</w:t>
            </w:r>
            <w:r>
              <w:rPr>
                <w:rFonts w:ascii="Calibri" w:hAnsi="Calibri" w:hint="eastAsia"/>
              </w:rPr>
              <w:t>个</w:t>
            </w:r>
          </w:p>
          <w:p w14:paraId="0CB4BC9F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三路阀驱动</w:t>
            </w:r>
            <w:r>
              <w:rPr>
                <w:rFonts w:ascii="Calibri" w:hAnsi="Calibri" w:hint="eastAsia"/>
              </w:rPr>
              <w:t xml:space="preserve"> 3</w:t>
            </w:r>
            <w:r>
              <w:rPr>
                <w:rFonts w:ascii="Calibri" w:hAnsi="Calibri" w:hint="eastAsia"/>
              </w:rPr>
              <w:t>个</w:t>
            </w:r>
          </w:p>
          <w:p w14:paraId="0CB4DF3B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</w:rPr>
              <w:t>一套液压源控制接口</w:t>
            </w:r>
            <w:r>
              <w:rPr>
                <w:rFonts w:ascii="Calibri" w:hAnsi="Calibri" w:hint="eastAsia"/>
              </w:rPr>
              <w:t xml:space="preserve"> 3</w:t>
            </w:r>
            <w:r>
              <w:rPr>
                <w:rFonts w:ascii="Calibri" w:hAnsi="Calibri" w:hint="eastAsia"/>
              </w:rPr>
              <w:t>个</w:t>
            </w:r>
          </w:p>
        </w:tc>
        <w:tc>
          <w:tcPr>
            <w:tcW w:w="979" w:type="dxa"/>
          </w:tcPr>
          <w:p w14:paraId="11E48825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</w:p>
        </w:tc>
      </w:tr>
      <w:tr w:rsidR="006D7DDC" w14:paraId="0A98306E" w14:textId="77777777" w:rsidTr="00F51187">
        <w:tc>
          <w:tcPr>
            <w:tcW w:w="2675" w:type="dxa"/>
          </w:tcPr>
          <w:p w14:paraId="61B6243C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 w:hint="eastAsia"/>
              </w:rPr>
              <w:t>*</w:t>
            </w:r>
            <w:r>
              <w:rPr>
                <w:rFonts w:ascii="Calibri" w:hAnsi="Calibri" w:hint="eastAsia"/>
              </w:rPr>
              <w:t>试验控制软件</w:t>
            </w:r>
          </w:p>
        </w:tc>
        <w:tc>
          <w:tcPr>
            <w:tcW w:w="788" w:type="dxa"/>
          </w:tcPr>
          <w:p w14:paraId="2398E98A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eastAsiaTheme="minorEastAsia" w:hAnsi="Calibri" w:hint="eastAsia"/>
                <w:szCs w:val="24"/>
              </w:rPr>
              <w:t>1</w:t>
            </w:r>
            <w:r>
              <w:rPr>
                <w:rFonts w:ascii="Calibri" w:eastAsiaTheme="minorEastAsia" w:hAnsi="Calibri" w:hint="eastAsia"/>
                <w:szCs w:val="24"/>
              </w:rPr>
              <w:t>套</w:t>
            </w:r>
          </w:p>
        </w:tc>
        <w:tc>
          <w:tcPr>
            <w:tcW w:w="4818" w:type="dxa"/>
          </w:tcPr>
          <w:p w14:paraId="3C442182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系统配置软件</w:t>
            </w:r>
            <w:r>
              <w:rPr>
                <w:rFonts w:ascii="Calibri" w:hAnsi="Calibri" w:hint="eastAsia"/>
              </w:rPr>
              <w:t xml:space="preserve">  1</w:t>
            </w:r>
            <w:r>
              <w:rPr>
                <w:rFonts w:ascii="Calibri" w:hAnsi="Calibri" w:hint="eastAsia"/>
              </w:rPr>
              <w:t>套</w:t>
            </w:r>
          </w:p>
          <w:p w14:paraId="1CC651EB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通用函数发生器软件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7F41681A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静力试验软件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0B43B572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断裂韧性试验软件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3F947D9A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时间</w:t>
            </w:r>
            <w:proofErr w:type="gramStart"/>
            <w:r>
              <w:rPr>
                <w:rFonts w:ascii="Calibri" w:hAnsi="Calibri" w:hint="eastAsia"/>
              </w:rPr>
              <w:t>谱试验</w:t>
            </w:r>
            <w:proofErr w:type="gramEnd"/>
            <w:r>
              <w:rPr>
                <w:rFonts w:ascii="Calibri" w:hAnsi="Calibri" w:hint="eastAsia"/>
              </w:rPr>
              <w:t>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3EA356B6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多功能试验软件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1B424ED3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用户接口软件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59D6ABCC" w14:textId="77777777" w:rsidR="006D7DDC" w:rsidRDefault="006D7DDC" w:rsidP="006D7DDC">
            <w:pPr>
              <w:autoSpaceDE w:val="0"/>
              <w:autoSpaceDN w:val="0"/>
              <w:spacing w:line="400" w:lineRule="exact"/>
              <w:ind w:left="40" w:right="-20" w:firstLineChars="200" w:firstLine="400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</w:rPr>
              <w:t>数据采集和回放软件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</w:tc>
        <w:tc>
          <w:tcPr>
            <w:tcW w:w="979" w:type="dxa"/>
          </w:tcPr>
          <w:p w14:paraId="1B89A553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</w:p>
        </w:tc>
      </w:tr>
      <w:tr w:rsidR="006D7DDC" w14:paraId="07FF2817" w14:textId="77777777" w:rsidTr="00F51187">
        <w:trPr>
          <w:trHeight w:val="700"/>
        </w:trPr>
        <w:tc>
          <w:tcPr>
            <w:tcW w:w="2675" w:type="dxa"/>
          </w:tcPr>
          <w:p w14:paraId="0B86A62F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eastAsiaTheme="minorEastAsia" w:hAnsi="Calibri"/>
                <w:b/>
                <w:bCs/>
                <w:szCs w:val="24"/>
              </w:rPr>
            </w:pPr>
            <w:r>
              <w:rPr>
                <w:rFonts w:ascii="Calibri" w:eastAsiaTheme="minorEastAsia" w:hAnsi="Calibri" w:hint="eastAsia"/>
              </w:rPr>
              <w:t>*</w:t>
            </w:r>
            <w:r>
              <w:rPr>
                <w:rFonts w:ascii="Calibri" w:eastAsiaTheme="minorEastAsia" w:hAnsi="Calibri" w:hint="eastAsia"/>
              </w:rPr>
              <w:t>力学测试相关配件</w:t>
            </w:r>
          </w:p>
        </w:tc>
        <w:tc>
          <w:tcPr>
            <w:tcW w:w="788" w:type="dxa"/>
          </w:tcPr>
          <w:p w14:paraId="47A211B8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hAnsi="Calibri" w:hint="eastAsia"/>
              </w:rPr>
              <w:t>1</w:t>
            </w:r>
            <w:r>
              <w:rPr>
                <w:rFonts w:ascii="Calibri" w:hAnsi="Calibri" w:hint="eastAsia"/>
              </w:rPr>
              <w:t>套</w:t>
            </w:r>
          </w:p>
        </w:tc>
        <w:tc>
          <w:tcPr>
            <w:tcW w:w="4818" w:type="dxa"/>
          </w:tcPr>
          <w:p w14:paraId="2F8EA5F9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proofErr w:type="gramStart"/>
            <w:r>
              <w:rPr>
                <w:rFonts w:hint="eastAsia"/>
              </w:rPr>
              <w:t>标距</w:t>
            </w:r>
            <w:proofErr w:type="gramEnd"/>
            <w:r>
              <w:rPr>
                <w:rFonts w:hint="eastAsia"/>
              </w:rPr>
              <w:t>25mm</w:t>
            </w:r>
            <w:r>
              <w:rPr>
                <w:rFonts w:ascii="Calibri" w:hAnsi="Calibri" w:hint="eastAsia"/>
              </w:rPr>
              <w:t>轴向应变规</w:t>
            </w:r>
            <w:r>
              <w:rPr>
                <w:rFonts w:ascii="Calibri" w:hAnsi="Calibri" w:hint="eastAsia"/>
              </w:rPr>
              <w:t>1</w:t>
            </w:r>
            <w:r>
              <w:rPr>
                <w:rFonts w:ascii="Calibri" w:hAnsi="Calibri" w:hint="eastAsia"/>
              </w:rPr>
              <w:t>套</w:t>
            </w:r>
          </w:p>
          <w:p w14:paraId="0E820B0A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非直接拉伸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巴西劈裂，</w:t>
            </w:r>
            <w:r>
              <w:rPr>
                <w:rFonts w:hint="eastAsia"/>
              </w:rPr>
              <w:t>可夹持试样直径φ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～φ</w:t>
            </w:r>
            <w:r>
              <w:rPr>
                <w:rFonts w:hint="eastAsia"/>
              </w:rPr>
              <w:t>78</w:t>
            </w:r>
            <w:r>
              <w:t>mm</w:t>
            </w:r>
            <w:r>
              <w:rPr>
                <w:rFonts w:ascii="Calibri" w:hAnsi="Calibri" w:hint="eastAsia"/>
              </w:rPr>
              <w:t>)</w:t>
            </w:r>
            <w:r>
              <w:rPr>
                <w:rFonts w:ascii="Calibri" w:hAnsi="Calibri" w:hint="eastAsia"/>
              </w:rPr>
              <w:t>夹具</w:t>
            </w:r>
            <w:r>
              <w:rPr>
                <w:rFonts w:ascii="Calibri" w:hAnsi="Calibri" w:hint="eastAsia"/>
              </w:rPr>
              <w:t xml:space="preserve"> 1</w:t>
            </w:r>
            <w:r>
              <w:rPr>
                <w:rFonts w:ascii="Calibri" w:hAnsi="Calibri" w:hint="eastAsia"/>
              </w:rPr>
              <w:t>套</w:t>
            </w:r>
          </w:p>
          <w:p w14:paraId="2DEE4059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声发射探头（</w:t>
            </w:r>
            <w:r>
              <w:rPr>
                <w:rFonts w:hint="eastAsia"/>
              </w:rPr>
              <w:t>适配试样直径φ</w:t>
            </w:r>
            <w:r>
              <w:rPr>
                <w:rFonts w:hint="eastAsia"/>
              </w:rPr>
              <w:t>50mm</w:t>
            </w:r>
            <w:r>
              <w:rPr>
                <w:rFonts w:ascii="Calibri" w:hAnsi="Calibri" w:hint="eastAsia"/>
              </w:rPr>
              <w:t>）</w:t>
            </w:r>
            <w:r>
              <w:rPr>
                <w:rFonts w:ascii="Calibri" w:hAnsi="Calibri" w:hint="eastAsia"/>
              </w:rPr>
              <w:t xml:space="preserve"> 8</w:t>
            </w:r>
            <w:r>
              <w:rPr>
                <w:rFonts w:ascii="Calibri" w:hAnsi="Calibri" w:hint="eastAsia"/>
              </w:rPr>
              <w:t>个</w:t>
            </w:r>
          </w:p>
        </w:tc>
        <w:tc>
          <w:tcPr>
            <w:tcW w:w="979" w:type="dxa"/>
          </w:tcPr>
          <w:p w14:paraId="28275546" w14:textId="77777777" w:rsidR="006D7DDC" w:rsidRDefault="006D7DDC" w:rsidP="006D7DDC">
            <w:pPr>
              <w:spacing w:line="400" w:lineRule="exact"/>
              <w:ind w:firstLineChars="200" w:firstLine="400"/>
              <w:rPr>
                <w:rFonts w:ascii="Calibri" w:hAnsi="Calibri"/>
              </w:rPr>
            </w:pPr>
          </w:p>
        </w:tc>
      </w:tr>
    </w:tbl>
    <w:p w14:paraId="62B19CAC" w14:textId="77777777" w:rsidR="006D7DDC" w:rsidRDefault="006D7DDC" w:rsidP="006D7DDC">
      <w:pPr>
        <w:pStyle w:val="1"/>
        <w:spacing w:before="0" w:after="0" w:line="400" w:lineRule="exact"/>
        <w:rPr>
          <w:rFonts w:ascii="黑体" w:eastAsia="黑体" w:hAnsi="黑体"/>
          <w:color w:val="000000"/>
          <w:sz w:val="32"/>
        </w:rPr>
      </w:pPr>
      <w:bookmarkStart w:id="3" w:name="_Toc20765"/>
      <w:r>
        <w:rPr>
          <w:rFonts w:ascii="黑体" w:eastAsia="黑体" w:hAnsi="黑体" w:hint="eastAsia"/>
          <w:color w:val="000000"/>
          <w:sz w:val="32"/>
        </w:rPr>
        <w:t>2技术性能要求</w:t>
      </w:r>
      <w:bookmarkEnd w:id="3"/>
    </w:p>
    <w:p w14:paraId="52D453AA" w14:textId="77777777" w:rsid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 xml:space="preserve">用三通道全数字控制系统替换MTS </w:t>
      </w:r>
      <w:proofErr w:type="spellStart"/>
      <w:r>
        <w:rPr>
          <w:rFonts w:hint="eastAsia"/>
        </w:rPr>
        <w:t>FlexTest</w:t>
      </w:r>
      <w:proofErr w:type="spellEnd"/>
      <w:r>
        <w:rPr>
          <w:rFonts w:hint="eastAsia"/>
        </w:rPr>
        <w:t xml:space="preserve"> GT控制器后，MTS815试验机的功能和精度不变。控制系统替换后应满足以下基本条件：</w:t>
      </w:r>
    </w:p>
    <w:p w14:paraId="369A9127" w14:textId="77777777" w:rsid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>（1）载荷精度优于1%，分辨率0.03%FS；</w:t>
      </w:r>
    </w:p>
    <w:p w14:paraId="62BF4A53" w14:textId="77777777" w:rsid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>（2）位移精度优于1%，分辨率0.03%FS；</w:t>
      </w:r>
    </w:p>
    <w:p w14:paraId="5F934517" w14:textId="77777777" w:rsid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>（3）应变精度优于0.5%，分辨率0.03%FS；</w:t>
      </w:r>
    </w:p>
    <w:p w14:paraId="2FCE759F" w14:textId="77777777" w:rsidR="006D7DDC" w:rsidRPr="006D7DDC" w:rsidRDefault="006D7DDC" w:rsidP="006D7DDC">
      <w:pPr>
        <w:spacing w:line="400" w:lineRule="exact"/>
        <w:ind w:firstLineChars="200" w:firstLine="420"/>
      </w:pPr>
      <w:r>
        <w:rPr>
          <w:rFonts w:hint="eastAsia"/>
        </w:rPr>
        <w:t>（4）MTS 815</w:t>
      </w:r>
      <w:proofErr w:type="gramStart"/>
      <w:r>
        <w:rPr>
          <w:rFonts w:hint="eastAsia"/>
        </w:rPr>
        <w:t>原试验</w:t>
      </w:r>
      <w:proofErr w:type="gramEnd"/>
      <w:r>
        <w:rPr>
          <w:rFonts w:hint="eastAsia"/>
        </w:rPr>
        <w:t>功能和特性不得低于原系统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14:paraId="1E832EAE" w14:textId="77777777" w:rsidR="006D7DDC" w:rsidRPr="00A266F9" w:rsidRDefault="006D7DDC" w:rsidP="006D7DDC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sectPr w:rsidR="006D7DDC" w:rsidRPr="00A2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AB80" w14:textId="77777777" w:rsidR="00393749" w:rsidRDefault="00393749" w:rsidP="0004688E">
      <w:r>
        <w:separator/>
      </w:r>
    </w:p>
  </w:endnote>
  <w:endnote w:type="continuationSeparator" w:id="0">
    <w:p w14:paraId="1A3A3908" w14:textId="77777777" w:rsidR="00393749" w:rsidRDefault="00393749" w:rsidP="0004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E295" w14:textId="77777777" w:rsidR="00393749" w:rsidRDefault="00393749" w:rsidP="0004688E">
      <w:r>
        <w:separator/>
      </w:r>
    </w:p>
  </w:footnote>
  <w:footnote w:type="continuationSeparator" w:id="0">
    <w:p w14:paraId="0D12803F" w14:textId="77777777" w:rsidR="00393749" w:rsidRDefault="00393749" w:rsidP="0004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B6"/>
    <w:rsid w:val="0004688E"/>
    <w:rsid w:val="00047D45"/>
    <w:rsid w:val="000725EB"/>
    <w:rsid w:val="00097F6D"/>
    <w:rsid w:val="000C6C6D"/>
    <w:rsid w:val="001F37DF"/>
    <w:rsid w:val="0024735F"/>
    <w:rsid w:val="002D79DB"/>
    <w:rsid w:val="003143C7"/>
    <w:rsid w:val="00356BD1"/>
    <w:rsid w:val="00393749"/>
    <w:rsid w:val="00393E24"/>
    <w:rsid w:val="003A0126"/>
    <w:rsid w:val="003E4F8C"/>
    <w:rsid w:val="00473817"/>
    <w:rsid w:val="00480B0F"/>
    <w:rsid w:val="00505D45"/>
    <w:rsid w:val="00517356"/>
    <w:rsid w:val="005435A9"/>
    <w:rsid w:val="005D735A"/>
    <w:rsid w:val="006B725E"/>
    <w:rsid w:val="006D7550"/>
    <w:rsid w:val="006D7DDC"/>
    <w:rsid w:val="00771A59"/>
    <w:rsid w:val="008755CC"/>
    <w:rsid w:val="00897720"/>
    <w:rsid w:val="00984899"/>
    <w:rsid w:val="00A10555"/>
    <w:rsid w:val="00A151A3"/>
    <w:rsid w:val="00A34E48"/>
    <w:rsid w:val="00AF7F25"/>
    <w:rsid w:val="00B07B5E"/>
    <w:rsid w:val="00B22CB6"/>
    <w:rsid w:val="00B35B48"/>
    <w:rsid w:val="00B515C4"/>
    <w:rsid w:val="00B77BDC"/>
    <w:rsid w:val="00B93735"/>
    <w:rsid w:val="00BD0170"/>
    <w:rsid w:val="00BE460A"/>
    <w:rsid w:val="00C07227"/>
    <w:rsid w:val="00C103C8"/>
    <w:rsid w:val="00C153E0"/>
    <w:rsid w:val="00C61892"/>
    <w:rsid w:val="00CB5EA8"/>
    <w:rsid w:val="00D63476"/>
    <w:rsid w:val="00DD0B1F"/>
    <w:rsid w:val="00DD6885"/>
    <w:rsid w:val="00E029D8"/>
    <w:rsid w:val="00F8003C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21D2E"/>
  <w15:chartTrackingRefBased/>
  <w15:docId w15:val="{720CFA04-38B1-4631-BB6D-164B204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D7DDC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6D7DDC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68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688E"/>
    <w:rPr>
      <w:sz w:val="18"/>
      <w:szCs w:val="18"/>
    </w:rPr>
  </w:style>
  <w:style w:type="table" w:styleId="a8">
    <w:name w:val="Table Grid"/>
    <w:basedOn w:val="a1"/>
    <w:qFormat/>
    <w:rsid w:val="006D7D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6D7D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D7DDC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C5292-DE72-4EC1-A7D3-DC9EA376E641}"/>
</file>

<file path=customXml/itemProps2.xml><?xml version="1.0" encoding="utf-8"?>
<ds:datastoreItem xmlns:ds="http://schemas.openxmlformats.org/officeDocument/2006/customXml" ds:itemID="{4BC0ECAB-2174-4950-A9D3-6C5774CE55C9}"/>
</file>

<file path=customXml/itemProps3.xml><?xml version="1.0" encoding="utf-8"?>
<ds:datastoreItem xmlns:ds="http://schemas.openxmlformats.org/officeDocument/2006/customXml" ds:itemID="{2D2C4495-0CEB-4EFD-A3B4-11BA3F8F7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</dc:creator>
  <cp:keywords/>
  <dc:description/>
  <cp:lastModifiedBy>须 振华</cp:lastModifiedBy>
  <cp:revision>22</cp:revision>
  <dcterms:created xsi:type="dcterms:W3CDTF">2021-09-03T01:29:00Z</dcterms:created>
  <dcterms:modified xsi:type="dcterms:W3CDTF">2022-05-05T02:41:00Z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</Properties>
</file>